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17CF" w14:textId="04F4D926" w:rsidR="00DE63E1" w:rsidRPr="005643FB" w:rsidRDefault="00AB1CEB" w:rsidP="006A33F2">
      <w:pPr>
        <w:jc w:val="center"/>
        <w:rPr>
          <w:rFonts w:ascii="Times New Roman" w:hAnsi="Times New Roman" w:cs="Times New Roman"/>
          <w:b/>
          <w:bCs/>
        </w:rPr>
      </w:pPr>
      <w:r>
        <w:rPr>
          <w:rFonts w:ascii="Times New Roman" w:hAnsi="Times New Roman" w:cs="Times New Roman"/>
          <w:b/>
          <w:bCs/>
        </w:rPr>
        <w:t>Post-Tenure</w:t>
      </w:r>
      <w:r w:rsidR="00016151">
        <w:rPr>
          <w:rFonts w:ascii="Times New Roman" w:hAnsi="Times New Roman" w:cs="Times New Roman"/>
          <w:b/>
          <w:bCs/>
        </w:rPr>
        <w:t xml:space="preserve"> Review</w:t>
      </w:r>
      <w:r w:rsidR="006A33F2" w:rsidRPr="005643FB">
        <w:rPr>
          <w:rFonts w:ascii="Times New Roman" w:hAnsi="Times New Roman" w:cs="Times New Roman"/>
          <w:b/>
          <w:bCs/>
        </w:rPr>
        <w:t xml:space="preserve"> </w:t>
      </w:r>
      <w:r w:rsidR="00DC7140">
        <w:rPr>
          <w:rFonts w:ascii="Times New Roman" w:hAnsi="Times New Roman" w:cs="Times New Roman"/>
          <w:b/>
          <w:bCs/>
        </w:rPr>
        <w:t>Material Preparation Guidelines</w:t>
      </w:r>
    </w:p>
    <w:p w14:paraId="05904FC5" w14:textId="4A27C88F" w:rsidR="00212684" w:rsidRPr="00212684" w:rsidRDefault="00212684" w:rsidP="003506E7">
      <w:pPr>
        <w:rPr>
          <w:rFonts w:ascii="Times New Roman" w:hAnsi="Times New Roman" w:cs="Times New Roman"/>
        </w:rPr>
      </w:pPr>
      <w:r w:rsidRPr="00212684">
        <w:rPr>
          <w:rFonts w:ascii="Times New Roman" w:hAnsi="Times New Roman" w:cs="Times New Roman"/>
        </w:rPr>
        <w:t xml:space="preserve">The purpose of this document is to provide guidance to faculty </w:t>
      </w:r>
      <w:r w:rsidR="00AB1CEB">
        <w:rPr>
          <w:rFonts w:ascii="Times New Roman" w:hAnsi="Times New Roman" w:cs="Times New Roman"/>
        </w:rPr>
        <w:t>members</w:t>
      </w:r>
      <w:r w:rsidRPr="00212684">
        <w:rPr>
          <w:rFonts w:ascii="Times New Roman" w:hAnsi="Times New Roman" w:cs="Times New Roman"/>
        </w:rPr>
        <w:t xml:space="preserve"> for </w:t>
      </w:r>
      <w:r w:rsidR="00AB1CEB">
        <w:rPr>
          <w:rFonts w:ascii="Times New Roman" w:hAnsi="Times New Roman" w:cs="Times New Roman"/>
        </w:rPr>
        <w:t>post-tenure</w:t>
      </w:r>
      <w:r w:rsidR="00016151">
        <w:rPr>
          <w:rFonts w:ascii="Times New Roman" w:hAnsi="Times New Roman" w:cs="Times New Roman"/>
        </w:rPr>
        <w:t xml:space="preserve"> review</w:t>
      </w:r>
      <w:r w:rsidRPr="00212684">
        <w:rPr>
          <w:rFonts w:ascii="Times New Roman" w:hAnsi="Times New Roman" w:cs="Times New Roman"/>
        </w:rPr>
        <w:t xml:space="preserve"> in preparing their dossiers. With a focus on the CV and personal statement, these guidelines offer recommendations for reporting publications and ongoing projects in the CV, as well as documenting accomplishments in the personal statement. Following these suggestions will help ensure that your dossier effectively communicates your professional contributions.</w:t>
      </w:r>
    </w:p>
    <w:p w14:paraId="7994185F" w14:textId="703560A7" w:rsidR="00212684" w:rsidRDefault="009D3EBA" w:rsidP="00212684">
      <w:pPr>
        <w:rPr>
          <w:rFonts w:ascii="Times New Roman" w:hAnsi="Times New Roman" w:cs="Times New Roman"/>
        </w:rPr>
      </w:pPr>
      <w:r>
        <w:rPr>
          <w:rFonts w:ascii="Times New Roman" w:hAnsi="Times New Roman" w:cs="Times New Roman"/>
        </w:rPr>
        <w:t>In addition</w:t>
      </w:r>
      <w:r w:rsidR="00212684" w:rsidRPr="00212684">
        <w:rPr>
          <w:rFonts w:ascii="Times New Roman" w:hAnsi="Times New Roman" w:cs="Times New Roman"/>
        </w:rPr>
        <w:t xml:space="preserve">, Iowa State’s Office of the Senior Vice President and Provost makes prior Promotion and Tenure (P&amp;T) dossier packets available for review to help faculty better understand expectations and prepare their own materials. Faculty interested in accessing these packets should contact </w:t>
      </w:r>
      <w:r w:rsidR="00842069">
        <w:rPr>
          <w:rFonts w:ascii="Times New Roman" w:hAnsi="Times New Roman" w:cs="Times New Roman"/>
        </w:rPr>
        <w:t xml:space="preserve">Mel Lee </w:t>
      </w:r>
      <w:r w:rsidR="00212684" w:rsidRPr="00212684">
        <w:rPr>
          <w:rFonts w:ascii="Times New Roman" w:hAnsi="Times New Roman" w:cs="Times New Roman"/>
        </w:rPr>
        <w:t xml:space="preserve">at </w:t>
      </w:r>
      <w:r w:rsidR="00842069">
        <w:rPr>
          <w:rFonts w:ascii="Times New Roman" w:hAnsi="Times New Roman" w:cs="Times New Roman"/>
        </w:rPr>
        <w:t>mklee</w:t>
      </w:r>
      <w:r w:rsidR="00212684" w:rsidRPr="00212684">
        <w:rPr>
          <w:rFonts w:ascii="Times New Roman" w:hAnsi="Times New Roman" w:cs="Times New Roman"/>
        </w:rPr>
        <w:t>@iastate.edu.</w:t>
      </w:r>
    </w:p>
    <w:p w14:paraId="46EDDC31" w14:textId="60979B8B" w:rsidR="00497AC6" w:rsidRPr="00497AC6" w:rsidRDefault="00497AC6" w:rsidP="006A33F2">
      <w:pPr>
        <w:rPr>
          <w:rFonts w:ascii="Times New Roman" w:hAnsi="Times New Roman" w:cs="Times New Roman"/>
          <w:b/>
          <w:bCs/>
        </w:rPr>
      </w:pPr>
      <w:r w:rsidRPr="00497AC6">
        <w:rPr>
          <w:rFonts w:ascii="Times New Roman" w:hAnsi="Times New Roman" w:cs="Times New Roman"/>
          <w:b/>
          <w:bCs/>
        </w:rPr>
        <w:t>Materials to be submitted</w:t>
      </w:r>
    </w:p>
    <w:p w14:paraId="2357E248" w14:textId="7AF84A66" w:rsidR="00BD0CCC" w:rsidRDefault="00842CED" w:rsidP="006A33F2">
      <w:pPr>
        <w:rPr>
          <w:rFonts w:ascii="Times New Roman" w:hAnsi="Times New Roman" w:cs="Times New Roman"/>
        </w:rPr>
      </w:pPr>
      <w:r>
        <w:rPr>
          <w:rFonts w:ascii="Times New Roman" w:hAnsi="Times New Roman" w:cs="Times New Roman"/>
        </w:rPr>
        <w:t>C</w:t>
      </w:r>
      <w:r w:rsidR="009C6C96" w:rsidRPr="005643FB">
        <w:rPr>
          <w:rFonts w:ascii="Times New Roman" w:hAnsi="Times New Roman" w:cs="Times New Roman"/>
        </w:rPr>
        <w:t xml:space="preserve">andidates </w:t>
      </w:r>
      <w:r w:rsidR="000A2868">
        <w:rPr>
          <w:rFonts w:ascii="Times New Roman" w:hAnsi="Times New Roman" w:cs="Times New Roman"/>
        </w:rPr>
        <w:t>s</w:t>
      </w:r>
      <w:r>
        <w:rPr>
          <w:rFonts w:ascii="Times New Roman" w:hAnsi="Times New Roman" w:cs="Times New Roman"/>
        </w:rPr>
        <w:t>hould submit the following materials to the</w:t>
      </w:r>
      <w:r w:rsidR="00CC3F31">
        <w:rPr>
          <w:rFonts w:ascii="Times New Roman" w:hAnsi="Times New Roman" w:cs="Times New Roman"/>
        </w:rPr>
        <w:t xml:space="preserve"> department chair </w:t>
      </w:r>
      <w:r w:rsidR="00BD0CCC">
        <w:rPr>
          <w:rFonts w:ascii="Times New Roman" w:hAnsi="Times New Roman" w:cs="Times New Roman"/>
        </w:rPr>
        <w:t xml:space="preserve">by </w:t>
      </w:r>
      <w:r w:rsidR="000A2868">
        <w:rPr>
          <w:rFonts w:ascii="Times New Roman" w:hAnsi="Times New Roman" w:cs="Times New Roman"/>
        </w:rPr>
        <w:t xml:space="preserve">January </w:t>
      </w:r>
      <w:r w:rsidR="00EF4587">
        <w:rPr>
          <w:rFonts w:ascii="Times New Roman" w:hAnsi="Times New Roman" w:cs="Times New Roman"/>
        </w:rPr>
        <w:t>26 (or the next business day)</w:t>
      </w:r>
      <w:r w:rsidR="00DE6B18" w:rsidRPr="005643FB">
        <w:rPr>
          <w:rFonts w:ascii="Times New Roman" w:hAnsi="Times New Roman" w:cs="Times New Roman"/>
        </w:rPr>
        <w:t>.</w:t>
      </w:r>
    </w:p>
    <w:p w14:paraId="5BBA29FC" w14:textId="234FD77E" w:rsidR="000C6D34" w:rsidRDefault="000C6D34" w:rsidP="00BD0CCC">
      <w:pPr>
        <w:pStyle w:val="ListParagraph"/>
        <w:numPr>
          <w:ilvl w:val="0"/>
          <w:numId w:val="3"/>
        </w:numPr>
        <w:rPr>
          <w:rFonts w:ascii="Times New Roman" w:hAnsi="Times New Roman" w:cs="Times New Roman"/>
        </w:rPr>
      </w:pPr>
      <w:r>
        <w:rPr>
          <w:rFonts w:ascii="Times New Roman" w:hAnsi="Times New Roman" w:cs="Times New Roman"/>
        </w:rPr>
        <w:t>Cover Sheet</w:t>
      </w:r>
    </w:p>
    <w:p w14:paraId="04AABFF5" w14:textId="512D82CB" w:rsidR="00354695" w:rsidRDefault="003C2E49" w:rsidP="00BD0CCC">
      <w:pPr>
        <w:pStyle w:val="ListParagraph"/>
        <w:numPr>
          <w:ilvl w:val="0"/>
          <w:numId w:val="3"/>
        </w:numPr>
        <w:rPr>
          <w:rFonts w:ascii="Times New Roman" w:hAnsi="Times New Roman" w:cs="Times New Roman"/>
        </w:rPr>
      </w:pPr>
      <w:r>
        <w:rPr>
          <w:rFonts w:ascii="Times New Roman" w:hAnsi="Times New Roman" w:cs="Times New Roman"/>
        </w:rPr>
        <w:t xml:space="preserve">All </w:t>
      </w:r>
      <w:r w:rsidR="00354695">
        <w:rPr>
          <w:rFonts w:ascii="Times New Roman" w:hAnsi="Times New Roman" w:cs="Times New Roman"/>
        </w:rPr>
        <w:t>PRS</w:t>
      </w:r>
      <w:r>
        <w:rPr>
          <w:rFonts w:ascii="Times New Roman" w:hAnsi="Times New Roman" w:cs="Times New Roman"/>
        </w:rPr>
        <w:t>(s) during the review period</w:t>
      </w:r>
    </w:p>
    <w:p w14:paraId="7468E0BF" w14:textId="38C5649A" w:rsidR="00354695" w:rsidRDefault="00354695" w:rsidP="00BD0CCC">
      <w:pPr>
        <w:pStyle w:val="ListParagraph"/>
        <w:numPr>
          <w:ilvl w:val="0"/>
          <w:numId w:val="3"/>
        </w:numPr>
        <w:rPr>
          <w:rFonts w:ascii="Times New Roman" w:hAnsi="Times New Roman" w:cs="Times New Roman"/>
        </w:rPr>
      </w:pPr>
      <w:r>
        <w:rPr>
          <w:rFonts w:ascii="Times New Roman" w:hAnsi="Times New Roman" w:cs="Times New Roman"/>
        </w:rPr>
        <w:t>Vita</w:t>
      </w:r>
    </w:p>
    <w:p w14:paraId="0DC71CF0" w14:textId="3382C0DE" w:rsidR="00121F14" w:rsidRDefault="00121F14" w:rsidP="00BD0CCC">
      <w:pPr>
        <w:pStyle w:val="ListParagraph"/>
        <w:numPr>
          <w:ilvl w:val="0"/>
          <w:numId w:val="3"/>
        </w:numPr>
        <w:rPr>
          <w:rFonts w:ascii="Times New Roman" w:hAnsi="Times New Roman" w:cs="Times New Roman"/>
        </w:rPr>
      </w:pPr>
      <w:r>
        <w:rPr>
          <w:rFonts w:ascii="Times New Roman" w:hAnsi="Times New Roman" w:cs="Times New Roman"/>
        </w:rPr>
        <w:t>Personal statement</w:t>
      </w:r>
      <w:r w:rsidR="00436B42">
        <w:rPr>
          <w:rFonts w:ascii="Times New Roman" w:hAnsi="Times New Roman" w:cs="Times New Roman"/>
        </w:rPr>
        <w:t xml:space="preserve"> (approximately 4 pages)</w:t>
      </w:r>
    </w:p>
    <w:p w14:paraId="0292A53E" w14:textId="579D783D" w:rsidR="00006114" w:rsidRPr="005243CF" w:rsidRDefault="00006114" w:rsidP="00006114">
      <w:pPr>
        <w:rPr>
          <w:rFonts w:ascii="Times New Roman" w:hAnsi="Times New Roman" w:cs="Times New Roman"/>
          <w:b/>
          <w:bCs/>
        </w:rPr>
      </w:pPr>
      <w:r w:rsidRPr="005243CF">
        <w:rPr>
          <w:rFonts w:ascii="Times New Roman" w:hAnsi="Times New Roman" w:cs="Times New Roman"/>
          <w:b/>
          <w:bCs/>
        </w:rPr>
        <w:t>Curriculum Vitae</w:t>
      </w:r>
    </w:p>
    <w:p w14:paraId="0D054804" w14:textId="210BD34A" w:rsidR="00DE63E1" w:rsidRPr="005643FB" w:rsidRDefault="00FD6C64" w:rsidP="00DE63E1">
      <w:pPr>
        <w:pStyle w:val="ListParagraph"/>
        <w:numPr>
          <w:ilvl w:val="0"/>
          <w:numId w:val="1"/>
        </w:numPr>
        <w:rPr>
          <w:rFonts w:ascii="Times New Roman" w:hAnsi="Times New Roman" w:cs="Times New Roman"/>
        </w:rPr>
      </w:pPr>
      <w:r>
        <w:rPr>
          <w:rFonts w:ascii="Times New Roman" w:hAnsi="Times New Roman" w:cs="Times New Roman"/>
        </w:rPr>
        <w:t>Reporting p</w:t>
      </w:r>
      <w:r w:rsidR="00BC71F1">
        <w:rPr>
          <w:rFonts w:ascii="Times New Roman" w:hAnsi="Times New Roman" w:cs="Times New Roman"/>
        </w:rPr>
        <w:t>ublications</w:t>
      </w:r>
      <w:r w:rsidR="005D4E68">
        <w:rPr>
          <w:rFonts w:ascii="Times New Roman" w:hAnsi="Times New Roman" w:cs="Times New Roman"/>
        </w:rPr>
        <w:t>:</w:t>
      </w:r>
      <w:r w:rsidR="005D4E68" w:rsidRPr="005D4E68">
        <w:rPr>
          <w:rFonts w:ascii="Times New Roman" w:hAnsi="Times New Roman" w:cs="Times New Roman"/>
        </w:rPr>
        <w:t xml:space="preserve"> </w:t>
      </w:r>
      <w:r w:rsidR="005D4E68" w:rsidRPr="005643FB">
        <w:rPr>
          <w:rFonts w:ascii="Times New Roman" w:hAnsi="Times New Roman" w:cs="Times New Roman"/>
        </w:rPr>
        <w:t>Provide bibliographic citations for all articles, books, book chapters, or any other publications that you have authored or co-authored.</w:t>
      </w:r>
    </w:p>
    <w:p w14:paraId="4C1192B1" w14:textId="78D998AF" w:rsidR="0032343F" w:rsidRDefault="00856F30" w:rsidP="0032343F">
      <w:pPr>
        <w:pStyle w:val="ListParagraph"/>
        <w:numPr>
          <w:ilvl w:val="1"/>
          <w:numId w:val="1"/>
        </w:numPr>
        <w:rPr>
          <w:rFonts w:ascii="Times New Roman" w:hAnsi="Times New Roman" w:cs="Times New Roman"/>
        </w:rPr>
      </w:pPr>
      <w:r>
        <w:rPr>
          <w:rFonts w:ascii="Times New Roman" w:hAnsi="Times New Roman" w:cs="Times New Roman"/>
        </w:rPr>
        <w:t>Report</w:t>
      </w:r>
      <w:r w:rsidR="0032343F" w:rsidRPr="005643FB">
        <w:rPr>
          <w:rFonts w:ascii="Times New Roman" w:hAnsi="Times New Roman" w:cs="Times New Roman"/>
        </w:rPr>
        <w:t xml:space="preserve"> different types of publications</w:t>
      </w:r>
      <w:r w:rsidR="0032343F">
        <w:rPr>
          <w:rFonts w:ascii="Times New Roman" w:hAnsi="Times New Roman" w:cs="Times New Roman"/>
        </w:rPr>
        <w:t xml:space="preserve"> in </w:t>
      </w:r>
      <w:r w:rsidR="003C083B">
        <w:rPr>
          <w:rFonts w:ascii="Times New Roman" w:hAnsi="Times New Roman" w:cs="Times New Roman"/>
        </w:rPr>
        <w:t>separate</w:t>
      </w:r>
      <w:r w:rsidR="0032343F">
        <w:rPr>
          <w:rFonts w:ascii="Times New Roman" w:hAnsi="Times New Roman" w:cs="Times New Roman"/>
        </w:rPr>
        <w:t xml:space="preserve"> sections</w:t>
      </w:r>
      <w:r w:rsidR="0032343F" w:rsidRPr="005643FB">
        <w:rPr>
          <w:rFonts w:ascii="Times New Roman" w:hAnsi="Times New Roman" w:cs="Times New Roman"/>
        </w:rPr>
        <w:t xml:space="preserve">, such as </w:t>
      </w:r>
      <w:r>
        <w:rPr>
          <w:rFonts w:ascii="Times New Roman" w:hAnsi="Times New Roman" w:cs="Times New Roman"/>
        </w:rPr>
        <w:t xml:space="preserve">peer-reviewed journal </w:t>
      </w:r>
      <w:r w:rsidR="0032343F" w:rsidRPr="005643FB">
        <w:rPr>
          <w:rFonts w:ascii="Times New Roman" w:hAnsi="Times New Roman" w:cs="Times New Roman"/>
        </w:rPr>
        <w:t>articles</w:t>
      </w:r>
      <w:r w:rsidR="006E4BE8">
        <w:rPr>
          <w:rFonts w:ascii="Times New Roman" w:hAnsi="Times New Roman" w:cs="Times New Roman"/>
        </w:rPr>
        <w:t>, invited articles,</w:t>
      </w:r>
      <w:r w:rsidR="00D36F9B">
        <w:rPr>
          <w:rFonts w:ascii="Times New Roman" w:hAnsi="Times New Roman" w:cs="Times New Roman"/>
        </w:rPr>
        <w:t xml:space="preserve"> and</w:t>
      </w:r>
      <w:r w:rsidR="0032343F" w:rsidRPr="005643FB">
        <w:rPr>
          <w:rFonts w:ascii="Times New Roman" w:hAnsi="Times New Roman" w:cs="Times New Roman"/>
        </w:rPr>
        <w:t xml:space="preserve"> book chapters. </w:t>
      </w:r>
    </w:p>
    <w:p w14:paraId="7CE1A30F" w14:textId="6EAF7F09" w:rsidR="00856F30" w:rsidRPr="005643FB" w:rsidRDefault="00856F30" w:rsidP="00856F30">
      <w:pPr>
        <w:pStyle w:val="ListParagraph"/>
        <w:numPr>
          <w:ilvl w:val="1"/>
          <w:numId w:val="1"/>
        </w:numPr>
        <w:rPr>
          <w:rFonts w:ascii="Times New Roman" w:hAnsi="Times New Roman" w:cs="Times New Roman"/>
        </w:rPr>
      </w:pPr>
      <w:r w:rsidRPr="005643FB">
        <w:rPr>
          <w:rFonts w:ascii="Times New Roman" w:hAnsi="Times New Roman" w:cs="Times New Roman"/>
        </w:rPr>
        <w:t>Clearly indicate if any publication is non-refer</w:t>
      </w:r>
      <w:r>
        <w:rPr>
          <w:rFonts w:ascii="Times New Roman" w:hAnsi="Times New Roman" w:cs="Times New Roman"/>
        </w:rPr>
        <w:t>e</w:t>
      </w:r>
      <w:r w:rsidRPr="005643FB">
        <w:rPr>
          <w:rFonts w:ascii="Times New Roman" w:hAnsi="Times New Roman" w:cs="Times New Roman"/>
        </w:rPr>
        <w:t>ed</w:t>
      </w:r>
      <w:r w:rsidR="006E4BE8">
        <w:rPr>
          <w:rFonts w:ascii="Times New Roman" w:hAnsi="Times New Roman" w:cs="Times New Roman"/>
        </w:rPr>
        <w:t>.</w:t>
      </w:r>
    </w:p>
    <w:p w14:paraId="4D5DC3BD" w14:textId="77777777" w:rsidR="005D4E68" w:rsidRDefault="001365D8" w:rsidP="001365D8">
      <w:pPr>
        <w:pStyle w:val="ListParagraph"/>
        <w:numPr>
          <w:ilvl w:val="1"/>
          <w:numId w:val="1"/>
        </w:numPr>
        <w:rPr>
          <w:rFonts w:ascii="Times New Roman" w:hAnsi="Times New Roman" w:cs="Times New Roman"/>
        </w:rPr>
      </w:pPr>
      <w:r w:rsidRPr="005643FB">
        <w:rPr>
          <w:rFonts w:ascii="Times New Roman" w:hAnsi="Times New Roman" w:cs="Times New Roman"/>
        </w:rPr>
        <w:t>Carefully follow a citation format used by one of the premier journals</w:t>
      </w:r>
      <w:r w:rsidR="00405909" w:rsidRPr="005643FB">
        <w:rPr>
          <w:rFonts w:ascii="Times New Roman" w:hAnsi="Times New Roman" w:cs="Times New Roman"/>
        </w:rPr>
        <w:t xml:space="preserve"> in your field</w:t>
      </w:r>
      <w:r w:rsidRPr="005643FB">
        <w:rPr>
          <w:rFonts w:ascii="Times New Roman" w:hAnsi="Times New Roman" w:cs="Times New Roman"/>
        </w:rPr>
        <w:t xml:space="preserve">. </w:t>
      </w:r>
    </w:p>
    <w:p w14:paraId="05521971" w14:textId="719A6CE0" w:rsidR="001365D8" w:rsidRPr="005643FB" w:rsidRDefault="00096477" w:rsidP="001365D8">
      <w:pPr>
        <w:pStyle w:val="ListParagraph"/>
        <w:numPr>
          <w:ilvl w:val="1"/>
          <w:numId w:val="1"/>
        </w:numPr>
        <w:rPr>
          <w:rFonts w:ascii="Times New Roman" w:hAnsi="Times New Roman" w:cs="Times New Roman"/>
        </w:rPr>
      </w:pPr>
      <w:r>
        <w:rPr>
          <w:rFonts w:ascii="Times New Roman" w:hAnsi="Times New Roman" w:cs="Times New Roman"/>
        </w:rPr>
        <w:t xml:space="preserve">List all authors in the order that appears </w:t>
      </w:r>
      <w:r w:rsidR="00D36F9B">
        <w:rPr>
          <w:rFonts w:ascii="Times New Roman" w:hAnsi="Times New Roman" w:cs="Times New Roman"/>
        </w:rPr>
        <w:t>in</w:t>
      </w:r>
      <w:r>
        <w:rPr>
          <w:rFonts w:ascii="Times New Roman" w:hAnsi="Times New Roman" w:cs="Times New Roman"/>
        </w:rPr>
        <w:t xml:space="preserve"> the publication.</w:t>
      </w:r>
    </w:p>
    <w:p w14:paraId="49ED1DF5" w14:textId="2D1B44C3" w:rsidR="001365D8" w:rsidRPr="005643FB" w:rsidRDefault="001365D8" w:rsidP="001365D8">
      <w:pPr>
        <w:pStyle w:val="ListParagraph"/>
        <w:numPr>
          <w:ilvl w:val="1"/>
          <w:numId w:val="1"/>
        </w:numPr>
        <w:rPr>
          <w:rFonts w:ascii="Times New Roman" w:hAnsi="Times New Roman" w:cs="Times New Roman"/>
        </w:rPr>
      </w:pPr>
      <w:r w:rsidRPr="005643FB">
        <w:rPr>
          <w:rFonts w:ascii="Times New Roman" w:hAnsi="Times New Roman" w:cs="Times New Roman"/>
        </w:rPr>
        <w:t xml:space="preserve">If an article has been accepted for publication but has not yet been published, indicate </w:t>
      </w:r>
      <w:r w:rsidR="00BC71F1">
        <w:rPr>
          <w:rFonts w:ascii="Times New Roman" w:hAnsi="Times New Roman" w:cs="Times New Roman"/>
        </w:rPr>
        <w:t>“</w:t>
      </w:r>
      <w:r w:rsidRPr="005643FB">
        <w:rPr>
          <w:rFonts w:ascii="Times New Roman" w:hAnsi="Times New Roman" w:cs="Times New Roman"/>
        </w:rPr>
        <w:t>in press</w:t>
      </w:r>
      <w:r w:rsidR="00BC71F1">
        <w:rPr>
          <w:rFonts w:ascii="Times New Roman" w:hAnsi="Times New Roman" w:cs="Times New Roman"/>
        </w:rPr>
        <w:t>”</w:t>
      </w:r>
      <w:r w:rsidRPr="005643FB">
        <w:rPr>
          <w:rFonts w:ascii="Times New Roman" w:hAnsi="Times New Roman" w:cs="Times New Roman"/>
        </w:rPr>
        <w:t xml:space="preserve"> or </w:t>
      </w:r>
      <w:r w:rsidR="00BC71F1">
        <w:rPr>
          <w:rFonts w:ascii="Times New Roman" w:hAnsi="Times New Roman" w:cs="Times New Roman"/>
        </w:rPr>
        <w:t>“</w:t>
      </w:r>
      <w:r w:rsidRPr="005643FB">
        <w:rPr>
          <w:rFonts w:ascii="Times New Roman" w:hAnsi="Times New Roman" w:cs="Times New Roman"/>
        </w:rPr>
        <w:t>forthcoming</w:t>
      </w:r>
      <w:r w:rsidR="00BC71F1">
        <w:rPr>
          <w:rFonts w:ascii="Times New Roman" w:hAnsi="Times New Roman" w:cs="Times New Roman"/>
        </w:rPr>
        <w:t>”</w:t>
      </w:r>
      <w:r w:rsidRPr="005643FB">
        <w:rPr>
          <w:rFonts w:ascii="Times New Roman" w:hAnsi="Times New Roman" w:cs="Times New Roman"/>
        </w:rPr>
        <w:t xml:space="preserve"> in lieu of the publication year.</w:t>
      </w:r>
    </w:p>
    <w:p w14:paraId="10E40710" w14:textId="6D156B09" w:rsidR="005D4E68" w:rsidRPr="005D4E68" w:rsidRDefault="000F0FEB" w:rsidP="005D4E68">
      <w:pPr>
        <w:pStyle w:val="ListParagraph"/>
        <w:numPr>
          <w:ilvl w:val="0"/>
          <w:numId w:val="1"/>
        </w:numPr>
        <w:rPr>
          <w:rFonts w:ascii="Times New Roman" w:hAnsi="Times New Roman" w:cs="Times New Roman"/>
        </w:rPr>
      </w:pPr>
      <w:r>
        <w:rPr>
          <w:rFonts w:ascii="Times New Roman" w:hAnsi="Times New Roman" w:cs="Times New Roman"/>
        </w:rPr>
        <w:t>R</w:t>
      </w:r>
      <w:r w:rsidR="00FD6C64">
        <w:rPr>
          <w:rFonts w:ascii="Times New Roman" w:hAnsi="Times New Roman" w:cs="Times New Roman"/>
        </w:rPr>
        <w:t>eporting r</w:t>
      </w:r>
      <w:r>
        <w:rPr>
          <w:rFonts w:ascii="Times New Roman" w:hAnsi="Times New Roman" w:cs="Times New Roman"/>
        </w:rPr>
        <w:t xml:space="preserve">esearch </w:t>
      </w:r>
      <w:r w:rsidR="00D83202">
        <w:rPr>
          <w:rFonts w:ascii="Times New Roman" w:hAnsi="Times New Roman" w:cs="Times New Roman"/>
        </w:rPr>
        <w:t>p</w:t>
      </w:r>
      <w:r>
        <w:rPr>
          <w:rFonts w:ascii="Times New Roman" w:hAnsi="Times New Roman" w:cs="Times New Roman"/>
        </w:rPr>
        <w:t>rojects</w:t>
      </w:r>
      <w:r w:rsidR="005D4E68">
        <w:rPr>
          <w:rFonts w:ascii="Times New Roman" w:hAnsi="Times New Roman" w:cs="Times New Roman"/>
        </w:rPr>
        <w:t xml:space="preserve">: </w:t>
      </w:r>
      <w:r w:rsidR="005D4E68" w:rsidRPr="005D4E68">
        <w:rPr>
          <w:rFonts w:ascii="Times New Roman" w:hAnsi="Times New Roman" w:cs="Times New Roman"/>
        </w:rPr>
        <w:t>Please use the following definitions and guidelines to indicate the status of each project.</w:t>
      </w:r>
    </w:p>
    <w:p w14:paraId="16EFA018" w14:textId="288BE083" w:rsidR="005D4E68" w:rsidRDefault="005D4E68" w:rsidP="00EB064F">
      <w:pPr>
        <w:pStyle w:val="ListParagraph"/>
        <w:numPr>
          <w:ilvl w:val="1"/>
          <w:numId w:val="1"/>
        </w:numPr>
        <w:spacing w:line="259" w:lineRule="auto"/>
        <w:rPr>
          <w:rFonts w:ascii="Times New Roman" w:hAnsi="Times New Roman" w:cs="Times New Roman"/>
        </w:rPr>
      </w:pPr>
      <w:r>
        <w:rPr>
          <w:rFonts w:ascii="Times New Roman" w:hAnsi="Times New Roman" w:cs="Times New Roman"/>
        </w:rPr>
        <w:t>Conditionally accepted: a paper that has been accepted by a journal</w:t>
      </w:r>
      <w:r w:rsidR="00EB064F">
        <w:rPr>
          <w:rFonts w:ascii="Times New Roman" w:hAnsi="Times New Roman" w:cs="Times New Roman"/>
        </w:rPr>
        <w:t>,</w:t>
      </w:r>
      <w:r>
        <w:rPr>
          <w:rFonts w:ascii="Times New Roman" w:hAnsi="Times New Roman" w:cs="Times New Roman"/>
        </w:rPr>
        <w:t xml:space="preserve"> conditional upon satisfactory revisions. </w:t>
      </w:r>
    </w:p>
    <w:p w14:paraId="01DD83CD" w14:textId="0E2C122A" w:rsidR="005D4E68" w:rsidRDefault="005D4E68" w:rsidP="00EB064F">
      <w:pPr>
        <w:pStyle w:val="ListParagraph"/>
        <w:numPr>
          <w:ilvl w:val="1"/>
          <w:numId w:val="1"/>
        </w:numPr>
        <w:spacing w:line="259" w:lineRule="auto"/>
        <w:rPr>
          <w:rFonts w:ascii="Times New Roman" w:hAnsi="Times New Roman" w:cs="Times New Roman"/>
        </w:rPr>
      </w:pPr>
      <w:r>
        <w:rPr>
          <w:rFonts w:ascii="Times New Roman" w:hAnsi="Times New Roman" w:cs="Times New Roman"/>
        </w:rPr>
        <w:t>U</w:t>
      </w:r>
      <w:r w:rsidRPr="00482383">
        <w:rPr>
          <w:rFonts w:ascii="Times New Roman" w:hAnsi="Times New Roman" w:cs="Times New Roman"/>
        </w:rPr>
        <w:t>nder review</w:t>
      </w:r>
      <w:r>
        <w:rPr>
          <w:rFonts w:ascii="Times New Roman" w:hAnsi="Times New Roman" w:cs="Times New Roman"/>
        </w:rPr>
        <w:t xml:space="preserve">: </w:t>
      </w:r>
      <w:r w:rsidRPr="00482383">
        <w:rPr>
          <w:rFonts w:ascii="Times New Roman" w:hAnsi="Times New Roman" w:cs="Times New Roman"/>
        </w:rPr>
        <w:t xml:space="preserve">a paper </w:t>
      </w:r>
      <w:r>
        <w:rPr>
          <w:rFonts w:ascii="Times New Roman" w:hAnsi="Times New Roman" w:cs="Times New Roman"/>
        </w:rPr>
        <w:t xml:space="preserve">that </w:t>
      </w:r>
      <w:r w:rsidRPr="00482383">
        <w:rPr>
          <w:rFonts w:ascii="Times New Roman" w:hAnsi="Times New Roman" w:cs="Times New Roman"/>
        </w:rPr>
        <w:t xml:space="preserve">is </w:t>
      </w:r>
      <w:r>
        <w:rPr>
          <w:rFonts w:ascii="Times New Roman" w:hAnsi="Times New Roman" w:cs="Times New Roman"/>
        </w:rPr>
        <w:t>being</w:t>
      </w:r>
      <w:r w:rsidRPr="00482383">
        <w:rPr>
          <w:rFonts w:ascii="Times New Roman" w:hAnsi="Times New Roman" w:cs="Times New Roman"/>
        </w:rPr>
        <w:t xml:space="preserve"> review</w:t>
      </w:r>
      <w:r>
        <w:rPr>
          <w:rFonts w:ascii="Times New Roman" w:hAnsi="Times New Roman" w:cs="Times New Roman"/>
        </w:rPr>
        <w:t>ed</w:t>
      </w:r>
      <w:r w:rsidRPr="00482383">
        <w:rPr>
          <w:rFonts w:ascii="Times New Roman" w:hAnsi="Times New Roman" w:cs="Times New Roman"/>
        </w:rPr>
        <w:t xml:space="preserve"> </w:t>
      </w:r>
      <w:r>
        <w:rPr>
          <w:rFonts w:ascii="Times New Roman" w:hAnsi="Times New Roman" w:cs="Times New Roman"/>
        </w:rPr>
        <w:t xml:space="preserve">by a journal </w:t>
      </w:r>
      <w:r w:rsidRPr="00482383">
        <w:rPr>
          <w:rFonts w:ascii="Times New Roman" w:hAnsi="Times New Roman" w:cs="Times New Roman"/>
        </w:rPr>
        <w:t>for publication</w:t>
      </w:r>
      <w:r>
        <w:rPr>
          <w:rFonts w:ascii="Times New Roman" w:hAnsi="Times New Roman" w:cs="Times New Roman"/>
        </w:rPr>
        <w:t>. For each paper under review</w:t>
      </w:r>
      <w:r w:rsidRPr="00482383">
        <w:rPr>
          <w:rFonts w:ascii="Times New Roman" w:hAnsi="Times New Roman" w:cs="Times New Roman"/>
        </w:rPr>
        <w:t xml:space="preserve">, indicate </w:t>
      </w:r>
      <w:r w:rsidR="006E4BE8">
        <w:rPr>
          <w:rFonts w:ascii="Times New Roman" w:hAnsi="Times New Roman" w:cs="Times New Roman"/>
        </w:rPr>
        <w:t>the</w:t>
      </w:r>
      <w:r w:rsidRPr="00482383">
        <w:rPr>
          <w:rFonts w:ascii="Times New Roman" w:hAnsi="Times New Roman" w:cs="Times New Roman"/>
        </w:rPr>
        <w:t xml:space="preserve"> journal and </w:t>
      </w:r>
      <w:r w:rsidR="006E4BE8">
        <w:rPr>
          <w:rFonts w:ascii="Times New Roman" w:hAnsi="Times New Roman" w:cs="Times New Roman"/>
        </w:rPr>
        <w:t>the</w:t>
      </w:r>
      <w:r w:rsidRPr="00482383">
        <w:rPr>
          <w:rFonts w:ascii="Times New Roman" w:hAnsi="Times New Roman" w:cs="Times New Roman"/>
        </w:rPr>
        <w:t xml:space="preserve"> round it is being reviewed (e.g., “under 2</w:t>
      </w:r>
      <w:r w:rsidRPr="00482383">
        <w:rPr>
          <w:rFonts w:ascii="Times New Roman" w:hAnsi="Times New Roman" w:cs="Times New Roman"/>
          <w:vertAlign w:val="superscript"/>
        </w:rPr>
        <w:t>nd</w:t>
      </w:r>
      <w:r w:rsidRPr="00482383">
        <w:rPr>
          <w:rFonts w:ascii="Times New Roman" w:hAnsi="Times New Roman" w:cs="Times New Roman"/>
        </w:rPr>
        <w:t>-round review</w:t>
      </w:r>
      <w:r>
        <w:rPr>
          <w:rFonts w:ascii="Times New Roman" w:hAnsi="Times New Roman" w:cs="Times New Roman"/>
        </w:rPr>
        <w:t>,</w:t>
      </w:r>
      <w:r w:rsidRPr="00482383">
        <w:rPr>
          <w:rFonts w:ascii="Times New Roman" w:hAnsi="Times New Roman" w:cs="Times New Roman"/>
        </w:rPr>
        <w:t xml:space="preserve"> Journal of Consumer Research”). </w:t>
      </w:r>
    </w:p>
    <w:p w14:paraId="2A16031A" w14:textId="65169C99" w:rsidR="005D4E68" w:rsidRPr="00482383" w:rsidRDefault="005D4E68" w:rsidP="00EB064F">
      <w:pPr>
        <w:pStyle w:val="ListParagraph"/>
        <w:numPr>
          <w:ilvl w:val="1"/>
          <w:numId w:val="1"/>
        </w:numPr>
        <w:spacing w:line="259" w:lineRule="auto"/>
        <w:rPr>
          <w:rFonts w:ascii="Times New Roman" w:hAnsi="Times New Roman" w:cs="Times New Roman"/>
        </w:rPr>
      </w:pPr>
      <w:r>
        <w:rPr>
          <w:rFonts w:ascii="Times New Roman" w:hAnsi="Times New Roman" w:cs="Times New Roman"/>
        </w:rPr>
        <w:t>Invited for</w:t>
      </w:r>
      <w:r w:rsidRPr="00482383">
        <w:rPr>
          <w:rFonts w:ascii="Times New Roman" w:hAnsi="Times New Roman" w:cs="Times New Roman"/>
        </w:rPr>
        <w:t xml:space="preserve"> resubmission</w:t>
      </w:r>
      <w:r>
        <w:rPr>
          <w:rFonts w:ascii="Times New Roman" w:hAnsi="Times New Roman" w:cs="Times New Roman"/>
        </w:rPr>
        <w:t>: a paper that has been invited to resubmit to a journal for further review. For each paper invited for resubmission</w:t>
      </w:r>
      <w:r w:rsidRPr="00482383">
        <w:rPr>
          <w:rFonts w:ascii="Times New Roman" w:hAnsi="Times New Roman" w:cs="Times New Roman"/>
        </w:rPr>
        <w:t xml:space="preserve">, indicate the journal and </w:t>
      </w:r>
      <w:r w:rsidRPr="00482383">
        <w:rPr>
          <w:rFonts w:ascii="Times New Roman" w:hAnsi="Times New Roman" w:cs="Times New Roman"/>
        </w:rPr>
        <w:lastRenderedPageBreak/>
        <w:t xml:space="preserve">the round of review the paper </w:t>
      </w:r>
      <w:r>
        <w:rPr>
          <w:rFonts w:ascii="Times New Roman" w:hAnsi="Times New Roman" w:cs="Times New Roman"/>
        </w:rPr>
        <w:t>has been</w:t>
      </w:r>
      <w:r w:rsidRPr="00482383">
        <w:rPr>
          <w:rFonts w:ascii="Times New Roman" w:hAnsi="Times New Roman" w:cs="Times New Roman"/>
        </w:rPr>
        <w:t xml:space="preserve"> invited for (e.g., “revise and resubmit for 2</w:t>
      </w:r>
      <w:r w:rsidRPr="00482383">
        <w:rPr>
          <w:rFonts w:ascii="Times New Roman" w:hAnsi="Times New Roman" w:cs="Times New Roman"/>
          <w:vertAlign w:val="superscript"/>
        </w:rPr>
        <w:t>nd</w:t>
      </w:r>
      <w:r w:rsidRPr="00482383">
        <w:rPr>
          <w:rFonts w:ascii="Times New Roman" w:hAnsi="Times New Roman" w:cs="Times New Roman"/>
        </w:rPr>
        <w:t xml:space="preserve">-round review, Journal of </w:t>
      </w:r>
      <w:r>
        <w:rPr>
          <w:rFonts w:ascii="Times New Roman" w:hAnsi="Times New Roman" w:cs="Times New Roman"/>
        </w:rPr>
        <w:t>Marketing</w:t>
      </w:r>
      <w:r w:rsidRPr="00482383">
        <w:rPr>
          <w:rFonts w:ascii="Times New Roman" w:hAnsi="Times New Roman" w:cs="Times New Roman"/>
        </w:rPr>
        <w:t xml:space="preserve"> Research”). If the invitation is a reject-and-resubmit, make it clear in your CV (e.g., “reject and resubmit, Journal of Marketing”).</w:t>
      </w:r>
    </w:p>
    <w:p w14:paraId="2981B5B2" w14:textId="00BD4E04" w:rsidR="005D4E68" w:rsidRPr="00CE6B5D" w:rsidRDefault="005D4E68" w:rsidP="00EB064F">
      <w:pPr>
        <w:pStyle w:val="ListParagraph"/>
        <w:numPr>
          <w:ilvl w:val="1"/>
          <w:numId w:val="1"/>
        </w:numPr>
        <w:spacing w:line="259" w:lineRule="auto"/>
        <w:rPr>
          <w:rFonts w:ascii="Times New Roman" w:hAnsi="Times New Roman" w:cs="Times New Roman"/>
        </w:rPr>
      </w:pPr>
      <w:r w:rsidRPr="00CE6B5D">
        <w:rPr>
          <w:rFonts w:ascii="Times New Roman" w:hAnsi="Times New Roman" w:cs="Times New Roman"/>
        </w:rPr>
        <w:t xml:space="preserve">Working paper: </w:t>
      </w:r>
      <w:r w:rsidR="00212684" w:rsidRPr="00212684">
        <w:rPr>
          <w:rFonts w:ascii="Times New Roman" w:hAnsi="Times New Roman" w:cs="Times New Roman"/>
        </w:rPr>
        <w:t xml:space="preserve">a completed or near-completed research </w:t>
      </w:r>
      <w:r w:rsidR="005C4283">
        <w:rPr>
          <w:rFonts w:ascii="Times New Roman" w:hAnsi="Times New Roman" w:cs="Times New Roman"/>
        </w:rPr>
        <w:t>paper</w:t>
      </w:r>
      <w:r w:rsidR="00212684" w:rsidRPr="00212684">
        <w:rPr>
          <w:rFonts w:ascii="Times New Roman" w:hAnsi="Times New Roman" w:cs="Times New Roman"/>
        </w:rPr>
        <w:t xml:space="preserve"> that includes key sections such as the introduction, methods, results, and discussion, but </w:t>
      </w:r>
      <w:r w:rsidR="005C4283">
        <w:rPr>
          <w:rFonts w:ascii="Times New Roman" w:hAnsi="Times New Roman" w:cs="Times New Roman"/>
        </w:rPr>
        <w:t>is not</w:t>
      </w:r>
      <w:r w:rsidR="00212684" w:rsidRPr="00212684">
        <w:rPr>
          <w:rFonts w:ascii="Times New Roman" w:hAnsi="Times New Roman" w:cs="Times New Roman"/>
        </w:rPr>
        <w:t xml:space="preserve"> </w:t>
      </w:r>
      <w:r w:rsidR="0074501F">
        <w:rPr>
          <w:rFonts w:ascii="Times New Roman" w:hAnsi="Times New Roman" w:cs="Times New Roman"/>
        </w:rPr>
        <w:t>currently in a</w:t>
      </w:r>
      <w:r w:rsidR="00212684" w:rsidRPr="00212684">
        <w:rPr>
          <w:rFonts w:ascii="Times New Roman" w:hAnsi="Times New Roman" w:cs="Times New Roman"/>
        </w:rPr>
        <w:t xml:space="preserve"> formal peer review</w:t>
      </w:r>
      <w:r w:rsidR="0074501F">
        <w:rPr>
          <w:rFonts w:ascii="Times New Roman" w:hAnsi="Times New Roman" w:cs="Times New Roman"/>
        </w:rPr>
        <w:t xml:space="preserve"> process</w:t>
      </w:r>
      <w:r w:rsidR="00212684" w:rsidRPr="00212684">
        <w:rPr>
          <w:rFonts w:ascii="Times New Roman" w:hAnsi="Times New Roman" w:cs="Times New Roman"/>
        </w:rPr>
        <w:t>. While generally well-developed, working papers may still be revised based on feedback or new insights prior to journal submission.</w:t>
      </w:r>
    </w:p>
    <w:p w14:paraId="70242F73" w14:textId="2A5180DA" w:rsidR="005D4E68" w:rsidRDefault="005D4E68" w:rsidP="00EB064F">
      <w:pPr>
        <w:pStyle w:val="ListParagraph"/>
        <w:numPr>
          <w:ilvl w:val="1"/>
          <w:numId w:val="1"/>
        </w:numPr>
        <w:spacing w:line="259" w:lineRule="auto"/>
        <w:rPr>
          <w:rFonts w:ascii="Times New Roman" w:hAnsi="Times New Roman" w:cs="Times New Roman"/>
        </w:rPr>
      </w:pPr>
      <w:r w:rsidRPr="00CE6B5D">
        <w:rPr>
          <w:rFonts w:ascii="Times New Roman" w:hAnsi="Times New Roman" w:cs="Times New Roman"/>
        </w:rPr>
        <w:t xml:space="preserve">Work-in-progress: </w:t>
      </w:r>
      <w:r w:rsidR="0083099A">
        <w:rPr>
          <w:rFonts w:ascii="Times New Roman" w:hAnsi="Times New Roman" w:cs="Times New Roman"/>
        </w:rPr>
        <w:t>a</w:t>
      </w:r>
      <w:r w:rsidRPr="00CE6B5D">
        <w:rPr>
          <w:rFonts w:ascii="Times New Roman" w:hAnsi="Times New Roman" w:cs="Times New Roman"/>
        </w:rPr>
        <w:t xml:space="preserve">n </w:t>
      </w:r>
      <w:r w:rsidR="00297855">
        <w:rPr>
          <w:rFonts w:ascii="Times New Roman" w:hAnsi="Times New Roman" w:cs="Times New Roman"/>
        </w:rPr>
        <w:t>ongoing</w:t>
      </w:r>
      <w:r w:rsidRPr="00CE6B5D">
        <w:rPr>
          <w:rFonts w:ascii="Times New Roman" w:hAnsi="Times New Roman" w:cs="Times New Roman"/>
        </w:rPr>
        <w:t xml:space="preserve"> </w:t>
      </w:r>
      <w:r>
        <w:rPr>
          <w:rFonts w:ascii="Times New Roman" w:hAnsi="Times New Roman" w:cs="Times New Roman"/>
        </w:rPr>
        <w:t xml:space="preserve">research </w:t>
      </w:r>
      <w:r w:rsidRPr="00CE6B5D">
        <w:rPr>
          <w:rFonts w:ascii="Times New Roman" w:hAnsi="Times New Roman" w:cs="Times New Roman"/>
        </w:rPr>
        <w:t xml:space="preserve">project that </w:t>
      </w:r>
      <w:r>
        <w:rPr>
          <w:rFonts w:ascii="Times New Roman" w:hAnsi="Times New Roman" w:cs="Times New Roman"/>
        </w:rPr>
        <w:t xml:space="preserve">is not yet in the manuscript preparation stage. </w:t>
      </w:r>
    </w:p>
    <w:p w14:paraId="2EFF2C1F" w14:textId="14C82039" w:rsidR="0032343F" w:rsidRPr="0032343F" w:rsidRDefault="00FD6C64" w:rsidP="0032343F">
      <w:pPr>
        <w:pStyle w:val="ListParagraph"/>
        <w:numPr>
          <w:ilvl w:val="0"/>
          <w:numId w:val="1"/>
        </w:numPr>
        <w:rPr>
          <w:rFonts w:ascii="Times New Roman" w:hAnsi="Times New Roman" w:cs="Times New Roman"/>
        </w:rPr>
      </w:pPr>
      <w:r>
        <w:rPr>
          <w:rFonts w:ascii="Times New Roman" w:hAnsi="Times New Roman" w:cs="Times New Roman"/>
        </w:rPr>
        <w:t>Reporting c</w:t>
      </w:r>
      <w:r w:rsidR="0032343F" w:rsidRPr="0032343F">
        <w:rPr>
          <w:rFonts w:ascii="Times New Roman" w:hAnsi="Times New Roman" w:cs="Times New Roman"/>
        </w:rPr>
        <w:t xml:space="preserve">onference </w:t>
      </w:r>
      <w:r w:rsidR="007E3DE2">
        <w:rPr>
          <w:rFonts w:ascii="Times New Roman" w:hAnsi="Times New Roman" w:cs="Times New Roman"/>
        </w:rPr>
        <w:t>p</w:t>
      </w:r>
      <w:r w:rsidR="00B3797D">
        <w:rPr>
          <w:rFonts w:ascii="Times New Roman" w:hAnsi="Times New Roman" w:cs="Times New Roman"/>
        </w:rPr>
        <w:t xml:space="preserve">roceedings and </w:t>
      </w:r>
      <w:r w:rsidR="007E3DE2">
        <w:rPr>
          <w:rFonts w:ascii="Times New Roman" w:hAnsi="Times New Roman" w:cs="Times New Roman"/>
        </w:rPr>
        <w:t>p</w:t>
      </w:r>
      <w:r w:rsidR="0032343F" w:rsidRPr="0032343F">
        <w:rPr>
          <w:rFonts w:ascii="Times New Roman" w:hAnsi="Times New Roman" w:cs="Times New Roman"/>
        </w:rPr>
        <w:t>resentations</w:t>
      </w:r>
    </w:p>
    <w:p w14:paraId="0E4C5ABC" w14:textId="03C67BDF" w:rsidR="0032343F" w:rsidRPr="0032343F" w:rsidRDefault="00DC7140" w:rsidP="0032343F">
      <w:pPr>
        <w:pStyle w:val="ListParagraph"/>
        <w:numPr>
          <w:ilvl w:val="1"/>
          <w:numId w:val="1"/>
        </w:numPr>
        <w:rPr>
          <w:rFonts w:ascii="Times New Roman" w:hAnsi="Times New Roman" w:cs="Times New Roman"/>
        </w:rPr>
      </w:pPr>
      <w:r>
        <w:rPr>
          <w:rFonts w:ascii="Times New Roman" w:hAnsi="Times New Roman" w:cs="Times New Roman"/>
        </w:rPr>
        <w:t>Report</w:t>
      </w:r>
      <w:r w:rsidR="00B3797D">
        <w:rPr>
          <w:rFonts w:ascii="Times New Roman" w:hAnsi="Times New Roman" w:cs="Times New Roman"/>
        </w:rPr>
        <w:t xml:space="preserve"> conference proceedings </w:t>
      </w:r>
      <w:r>
        <w:rPr>
          <w:rFonts w:ascii="Times New Roman" w:hAnsi="Times New Roman" w:cs="Times New Roman"/>
        </w:rPr>
        <w:t>in a section that is separate from</w:t>
      </w:r>
      <w:r w:rsidR="00B3797D">
        <w:rPr>
          <w:rFonts w:ascii="Times New Roman" w:hAnsi="Times New Roman" w:cs="Times New Roman"/>
        </w:rPr>
        <w:t xml:space="preserve"> other publications</w:t>
      </w:r>
      <w:r w:rsidR="00780858">
        <w:rPr>
          <w:rFonts w:ascii="Times New Roman" w:hAnsi="Times New Roman" w:cs="Times New Roman"/>
        </w:rPr>
        <w:t>.</w:t>
      </w:r>
    </w:p>
    <w:p w14:paraId="77955B0A" w14:textId="017C4FA5" w:rsidR="0063785C" w:rsidRDefault="0032343F" w:rsidP="0063785C">
      <w:pPr>
        <w:pStyle w:val="ListParagraph"/>
        <w:numPr>
          <w:ilvl w:val="1"/>
          <w:numId w:val="1"/>
        </w:numPr>
        <w:rPr>
          <w:rFonts w:ascii="Times New Roman" w:hAnsi="Times New Roman" w:cs="Times New Roman"/>
        </w:rPr>
      </w:pPr>
      <w:r w:rsidRPr="0032343F">
        <w:rPr>
          <w:rFonts w:ascii="Times New Roman" w:hAnsi="Times New Roman" w:cs="Times New Roman"/>
        </w:rPr>
        <w:t xml:space="preserve">For each </w:t>
      </w:r>
      <w:r w:rsidR="00780858">
        <w:rPr>
          <w:rFonts w:ascii="Times New Roman" w:hAnsi="Times New Roman" w:cs="Times New Roman"/>
        </w:rPr>
        <w:t xml:space="preserve">conference </w:t>
      </w:r>
      <w:r w:rsidRPr="0032343F">
        <w:rPr>
          <w:rFonts w:ascii="Times New Roman" w:hAnsi="Times New Roman" w:cs="Times New Roman"/>
        </w:rPr>
        <w:t xml:space="preserve">presentation, list the title of the presentation, </w:t>
      </w:r>
      <w:r w:rsidR="00DC7140">
        <w:rPr>
          <w:rFonts w:ascii="Times New Roman" w:hAnsi="Times New Roman" w:cs="Times New Roman"/>
        </w:rPr>
        <w:t xml:space="preserve">the </w:t>
      </w:r>
      <w:r w:rsidRPr="0032343F">
        <w:rPr>
          <w:rFonts w:ascii="Times New Roman" w:hAnsi="Times New Roman" w:cs="Times New Roman"/>
        </w:rPr>
        <w:t>name of the conference or event, and dates and location</w:t>
      </w:r>
      <w:r w:rsidR="00514DE8">
        <w:rPr>
          <w:rFonts w:ascii="Times New Roman" w:hAnsi="Times New Roman" w:cs="Times New Roman"/>
        </w:rPr>
        <w:t>s.</w:t>
      </w:r>
    </w:p>
    <w:p w14:paraId="213C6AD2" w14:textId="5B5DB5E9" w:rsidR="006E4BE8" w:rsidRPr="003506E7" w:rsidRDefault="003506E7" w:rsidP="003506E7">
      <w:pPr>
        <w:pStyle w:val="ListParagraph"/>
        <w:numPr>
          <w:ilvl w:val="0"/>
          <w:numId w:val="1"/>
        </w:numPr>
        <w:rPr>
          <w:rFonts w:ascii="Times New Roman" w:hAnsi="Times New Roman" w:cs="Times New Roman"/>
        </w:rPr>
      </w:pPr>
      <w:r w:rsidRPr="003506E7">
        <w:rPr>
          <w:rFonts w:ascii="Times New Roman" w:hAnsi="Times New Roman" w:cs="Times New Roman"/>
        </w:rPr>
        <w:t>In addition to documenting research activities, your CV should include your educational background, professional experience, teaching activities, and service contributions.</w:t>
      </w:r>
    </w:p>
    <w:p w14:paraId="0072F62D" w14:textId="708DBFA3" w:rsidR="00514DE8" w:rsidRPr="00BF4866" w:rsidRDefault="00514DE8" w:rsidP="005243CF">
      <w:pPr>
        <w:rPr>
          <w:rFonts w:ascii="Times New Roman" w:hAnsi="Times New Roman" w:cs="Times New Roman"/>
          <w:b/>
          <w:bCs/>
        </w:rPr>
      </w:pPr>
      <w:r w:rsidRPr="00BF4866">
        <w:rPr>
          <w:rFonts w:ascii="Times New Roman" w:hAnsi="Times New Roman" w:cs="Times New Roman"/>
          <w:b/>
          <w:bCs/>
        </w:rPr>
        <w:t xml:space="preserve">Personal </w:t>
      </w:r>
      <w:r w:rsidR="00DE63E1" w:rsidRPr="00BF4866">
        <w:rPr>
          <w:rFonts w:ascii="Times New Roman" w:hAnsi="Times New Roman" w:cs="Times New Roman"/>
          <w:b/>
          <w:bCs/>
        </w:rPr>
        <w:t>Statement</w:t>
      </w:r>
    </w:p>
    <w:p w14:paraId="64D0D992" w14:textId="37A7591E" w:rsidR="005556BC" w:rsidRDefault="00021B86" w:rsidP="005243CF">
      <w:pPr>
        <w:pStyle w:val="ListParagraph"/>
        <w:numPr>
          <w:ilvl w:val="0"/>
          <w:numId w:val="1"/>
        </w:numPr>
        <w:rPr>
          <w:rFonts w:ascii="Times New Roman" w:hAnsi="Times New Roman" w:cs="Times New Roman"/>
        </w:rPr>
      </w:pPr>
      <w:r>
        <w:rPr>
          <w:rFonts w:ascii="Times New Roman" w:hAnsi="Times New Roman" w:cs="Times New Roman"/>
        </w:rPr>
        <w:t xml:space="preserve">To document your research accomplishments, you may </w:t>
      </w:r>
      <w:r w:rsidR="00F737A3">
        <w:rPr>
          <w:rFonts w:ascii="Times New Roman" w:hAnsi="Times New Roman" w:cs="Times New Roman"/>
        </w:rPr>
        <w:t xml:space="preserve">use the following tabular format to report your research output. In addition, </w:t>
      </w:r>
      <w:r w:rsidR="008E4CD9">
        <w:rPr>
          <w:rFonts w:ascii="Times New Roman" w:hAnsi="Times New Roman" w:cs="Times New Roman"/>
        </w:rPr>
        <w:t xml:space="preserve">it’s typically </w:t>
      </w:r>
      <w:r w:rsidR="00E97336">
        <w:rPr>
          <w:rFonts w:ascii="Times New Roman" w:hAnsi="Times New Roman" w:cs="Times New Roman"/>
        </w:rPr>
        <w:t>expected t</w:t>
      </w:r>
      <w:r w:rsidR="008E4CD9">
        <w:rPr>
          <w:rFonts w:ascii="Times New Roman" w:hAnsi="Times New Roman" w:cs="Times New Roman"/>
        </w:rPr>
        <w:t>hat you</w:t>
      </w:r>
      <w:r w:rsidR="00A74A7C">
        <w:rPr>
          <w:rFonts w:ascii="Times New Roman" w:hAnsi="Times New Roman" w:cs="Times New Roman"/>
        </w:rPr>
        <w:t>r statement</w:t>
      </w:r>
      <w:r w:rsidR="00E97336">
        <w:rPr>
          <w:rFonts w:ascii="Times New Roman" w:hAnsi="Times New Roman" w:cs="Times New Roman"/>
        </w:rPr>
        <w:t xml:space="preserve"> </w:t>
      </w:r>
      <w:r w:rsidR="008E4CD9">
        <w:rPr>
          <w:rFonts w:ascii="Times New Roman" w:hAnsi="Times New Roman" w:cs="Times New Roman"/>
        </w:rPr>
        <w:t>explain</w:t>
      </w:r>
      <w:r w:rsidR="00AE6B75">
        <w:rPr>
          <w:rFonts w:ascii="Times New Roman" w:hAnsi="Times New Roman" w:cs="Times New Roman"/>
        </w:rPr>
        <w:t>s</w:t>
      </w:r>
      <w:r w:rsidR="008E4CD9">
        <w:rPr>
          <w:rFonts w:ascii="Times New Roman" w:hAnsi="Times New Roman" w:cs="Times New Roman"/>
        </w:rPr>
        <w:t xml:space="preserve"> your research streams, </w:t>
      </w:r>
      <w:r w:rsidR="005E4BB8">
        <w:rPr>
          <w:rFonts w:ascii="Times New Roman" w:hAnsi="Times New Roman" w:cs="Times New Roman"/>
        </w:rPr>
        <w:t>research impact (e.g., citations, h-index, i10-index)</w:t>
      </w:r>
      <w:r w:rsidR="00BD6906">
        <w:rPr>
          <w:rFonts w:ascii="Times New Roman" w:hAnsi="Times New Roman" w:cs="Times New Roman"/>
        </w:rPr>
        <w:t>, and future scholarly agenda.</w:t>
      </w:r>
    </w:p>
    <w:tbl>
      <w:tblPr>
        <w:tblW w:w="864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260"/>
        <w:gridCol w:w="1890"/>
        <w:gridCol w:w="717"/>
        <w:gridCol w:w="1443"/>
        <w:gridCol w:w="2250"/>
        <w:gridCol w:w="1080"/>
      </w:tblGrid>
      <w:tr w:rsidR="00407A5C" w:rsidRPr="00407A5C" w14:paraId="29101B69" w14:textId="77777777" w:rsidTr="0083751A">
        <w:trPr>
          <w:trHeight w:val="605"/>
        </w:trPr>
        <w:tc>
          <w:tcPr>
            <w:tcW w:w="1260" w:type="dxa"/>
            <w:tcMar>
              <w:top w:w="15" w:type="dxa"/>
              <w:left w:w="108" w:type="dxa"/>
              <w:bottom w:w="0" w:type="dxa"/>
              <w:right w:w="108" w:type="dxa"/>
            </w:tcMar>
            <w:vAlign w:val="center"/>
            <w:hideMark/>
          </w:tcPr>
          <w:p w14:paraId="53E335E6" w14:textId="77777777" w:rsidR="00407A5C" w:rsidRPr="00407A5C" w:rsidRDefault="00407A5C" w:rsidP="0083751A">
            <w:pPr>
              <w:spacing w:after="0" w:line="240" w:lineRule="auto"/>
              <w:rPr>
                <w:rFonts w:ascii="Times New Roman" w:hAnsi="Times New Roman" w:cs="Times New Roman"/>
              </w:rPr>
            </w:pPr>
            <w:r w:rsidRPr="00407A5C">
              <w:rPr>
                <w:rFonts w:ascii="Times New Roman" w:hAnsi="Times New Roman" w:cs="Times New Roman"/>
              </w:rPr>
              <w:t>Article Title</w:t>
            </w:r>
          </w:p>
        </w:tc>
        <w:tc>
          <w:tcPr>
            <w:tcW w:w="1890" w:type="dxa"/>
            <w:tcMar>
              <w:top w:w="15" w:type="dxa"/>
              <w:left w:w="108" w:type="dxa"/>
              <w:bottom w:w="0" w:type="dxa"/>
              <w:right w:w="108" w:type="dxa"/>
            </w:tcMar>
            <w:vAlign w:val="center"/>
            <w:hideMark/>
          </w:tcPr>
          <w:p w14:paraId="4E97AD38" w14:textId="77777777" w:rsidR="00407A5C" w:rsidRPr="00407A5C" w:rsidRDefault="00407A5C" w:rsidP="0083751A">
            <w:pPr>
              <w:spacing w:after="0" w:line="240" w:lineRule="auto"/>
              <w:rPr>
                <w:rFonts w:ascii="Times New Roman" w:hAnsi="Times New Roman" w:cs="Times New Roman"/>
              </w:rPr>
            </w:pPr>
            <w:r w:rsidRPr="00407A5C">
              <w:rPr>
                <w:rFonts w:ascii="Times New Roman" w:hAnsi="Times New Roman" w:cs="Times New Roman"/>
              </w:rPr>
              <w:t>Authors in published order</w:t>
            </w:r>
          </w:p>
        </w:tc>
        <w:tc>
          <w:tcPr>
            <w:tcW w:w="717" w:type="dxa"/>
            <w:tcMar>
              <w:top w:w="15" w:type="dxa"/>
              <w:left w:w="108" w:type="dxa"/>
              <w:bottom w:w="0" w:type="dxa"/>
              <w:right w:w="108" w:type="dxa"/>
            </w:tcMar>
            <w:vAlign w:val="center"/>
            <w:hideMark/>
          </w:tcPr>
          <w:p w14:paraId="2BDD1011" w14:textId="77777777" w:rsidR="00407A5C" w:rsidRPr="00407A5C" w:rsidRDefault="00407A5C" w:rsidP="0083751A">
            <w:pPr>
              <w:spacing w:after="0" w:line="240" w:lineRule="auto"/>
              <w:rPr>
                <w:rFonts w:ascii="Times New Roman" w:hAnsi="Times New Roman" w:cs="Times New Roman"/>
              </w:rPr>
            </w:pPr>
            <w:r w:rsidRPr="00407A5C">
              <w:rPr>
                <w:rFonts w:ascii="Times New Roman" w:hAnsi="Times New Roman" w:cs="Times New Roman"/>
              </w:rPr>
              <w:t>Year</w:t>
            </w:r>
          </w:p>
        </w:tc>
        <w:tc>
          <w:tcPr>
            <w:tcW w:w="1443" w:type="dxa"/>
            <w:tcMar>
              <w:top w:w="15" w:type="dxa"/>
              <w:left w:w="108" w:type="dxa"/>
              <w:bottom w:w="0" w:type="dxa"/>
              <w:right w:w="108" w:type="dxa"/>
            </w:tcMar>
            <w:vAlign w:val="center"/>
            <w:hideMark/>
          </w:tcPr>
          <w:p w14:paraId="5ABE2408" w14:textId="77777777" w:rsidR="00407A5C" w:rsidRPr="00407A5C" w:rsidRDefault="00407A5C" w:rsidP="0083751A">
            <w:pPr>
              <w:spacing w:after="0" w:line="240" w:lineRule="auto"/>
              <w:rPr>
                <w:rFonts w:ascii="Times New Roman" w:hAnsi="Times New Roman" w:cs="Times New Roman"/>
              </w:rPr>
            </w:pPr>
            <w:r w:rsidRPr="00407A5C">
              <w:rPr>
                <w:rFonts w:ascii="Times New Roman" w:hAnsi="Times New Roman" w:cs="Times New Roman"/>
              </w:rPr>
              <w:t>Journal</w:t>
            </w:r>
          </w:p>
        </w:tc>
        <w:tc>
          <w:tcPr>
            <w:tcW w:w="2250" w:type="dxa"/>
            <w:tcMar>
              <w:top w:w="15" w:type="dxa"/>
              <w:left w:w="108" w:type="dxa"/>
              <w:bottom w:w="0" w:type="dxa"/>
              <w:right w:w="108" w:type="dxa"/>
            </w:tcMar>
            <w:vAlign w:val="center"/>
            <w:hideMark/>
          </w:tcPr>
          <w:p w14:paraId="0206A442" w14:textId="7DC9B652" w:rsidR="00407A5C" w:rsidRPr="00407A5C" w:rsidRDefault="00407A5C" w:rsidP="0083751A">
            <w:pPr>
              <w:spacing w:after="0" w:line="240" w:lineRule="auto"/>
              <w:rPr>
                <w:rFonts w:ascii="Times New Roman" w:hAnsi="Times New Roman" w:cs="Times New Roman"/>
              </w:rPr>
            </w:pPr>
            <w:r w:rsidRPr="00407A5C">
              <w:rPr>
                <w:rFonts w:ascii="Times New Roman" w:hAnsi="Times New Roman" w:cs="Times New Roman"/>
              </w:rPr>
              <w:t>Dept. List Rank and Impact Factor</w:t>
            </w:r>
          </w:p>
        </w:tc>
        <w:tc>
          <w:tcPr>
            <w:tcW w:w="1080" w:type="dxa"/>
            <w:tcMar>
              <w:top w:w="15" w:type="dxa"/>
              <w:left w:w="108" w:type="dxa"/>
              <w:bottom w:w="0" w:type="dxa"/>
              <w:right w:w="108" w:type="dxa"/>
            </w:tcMar>
            <w:vAlign w:val="center"/>
            <w:hideMark/>
          </w:tcPr>
          <w:p w14:paraId="53D83903" w14:textId="77777777" w:rsidR="00407A5C" w:rsidRPr="00407A5C" w:rsidRDefault="00407A5C" w:rsidP="0083751A">
            <w:pPr>
              <w:spacing w:after="0" w:line="240" w:lineRule="auto"/>
              <w:rPr>
                <w:rFonts w:ascii="Times New Roman" w:hAnsi="Times New Roman" w:cs="Times New Roman"/>
              </w:rPr>
            </w:pPr>
            <w:r w:rsidRPr="00407A5C">
              <w:rPr>
                <w:rFonts w:ascii="Times New Roman" w:hAnsi="Times New Roman" w:cs="Times New Roman"/>
              </w:rPr>
              <w:t>Citation Count</w:t>
            </w:r>
          </w:p>
        </w:tc>
      </w:tr>
      <w:tr w:rsidR="00407A5C" w:rsidRPr="00407A5C" w14:paraId="0BD9317C" w14:textId="77777777" w:rsidTr="0083751A">
        <w:trPr>
          <w:trHeight w:val="407"/>
        </w:trPr>
        <w:tc>
          <w:tcPr>
            <w:tcW w:w="1260" w:type="dxa"/>
            <w:tcMar>
              <w:top w:w="15" w:type="dxa"/>
              <w:left w:w="108" w:type="dxa"/>
              <w:bottom w:w="0" w:type="dxa"/>
              <w:right w:w="108" w:type="dxa"/>
            </w:tcMar>
            <w:hideMark/>
          </w:tcPr>
          <w:p w14:paraId="69F8442A" w14:textId="77777777" w:rsidR="00407A5C" w:rsidRPr="00407A5C" w:rsidRDefault="00407A5C" w:rsidP="00407A5C">
            <w:pPr>
              <w:rPr>
                <w:rFonts w:ascii="Times New Roman" w:hAnsi="Times New Roman" w:cs="Times New Roman"/>
              </w:rPr>
            </w:pPr>
            <w:r w:rsidRPr="00407A5C">
              <w:rPr>
                <w:rFonts w:ascii="Times New Roman" w:hAnsi="Times New Roman" w:cs="Times New Roman"/>
              </w:rPr>
              <w:t> </w:t>
            </w:r>
          </w:p>
        </w:tc>
        <w:tc>
          <w:tcPr>
            <w:tcW w:w="1890" w:type="dxa"/>
            <w:tcMar>
              <w:top w:w="15" w:type="dxa"/>
              <w:left w:w="108" w:type="dxa"/>
              <w:bottom w:w="0" w:type="dxa"/>
              <w:right w:w="108" w:type="dxa"/>
            </w:tcMar>
            <w:hideMark/>
          </w:tcPr>
          <w:p w14:paraId="745BE1DC" w14:textId="77777777" w:rsidR="00407A5C" w:rsidRPr="00407A5C" w:rsidRDefault="00407A5C" w:rsidP="00407A5C">
            <w:pPr>
              <w:rPr>
                <w:rFonts w:ascii="Times New Roman" w:hAnsi="Times New Roman" w:cs="Times New Roman"/>
              </w:rPr>
            </w:pPr>
            <w:r w:rsidRPr="00407A5C">
              <w:rPr>
                <w:rFonts w:ascii="Times New Roman" w:hAnsi="Times New Roman" w:cs="Times New Roman"/>
              </w:rPr>
              <w:t> </w:t>
            </w:r>
          </w:p>
        </w:tc>
        <w:tc>
          <w:tcPr>
            <w:tcW w:w="717" w:type="dxa"/>
            <w:tcMar>
              <w:top w:w="15" w:type="dxa"/>
              <w:left w:w="108" w:type="dxa"/>
              <w:bottom w:w="0" w:type="dxa"/>
              <w:right w:w="108" w:type="dxa"/>
            </w:tcMar>
            <w:hideMark/>
          </w:tcPr>
          <w:p w14:paraId="03F4B6A0" w14:textId="77777777" w:rsidR="00407A5C" w:rsidRPr="00407A5C" w:rsidRDefault="00407A5C" w:rsidP="00407A5C">
            <w:pPr>
              <w:rPr>
                <w:rFonts w:ascii="Times New Roman" w:hAnsi="Times New Roman" w:cs="Times New Roman"/>
              </w:rPr>
            </w:pPr>
            <w:r w:rsidRPr="00407A5C">
              <w:rPr>
                <w:rFonts w:ascii="Times New Roman" w:hAnsi="Times New Roman" w:cs="Times New Roman"/>
              </w:rPr>
              <w:t> </w:t>
            </w:r>
          </w:p>
        </w:tc>
        <w:tc>
          <w:tcPr>
            <w:tcW w:w="1443" w:type="dxa"/>
            <w:tcMar>
              <w:top w:w="15" w:type="dxa"/>
              <w:left w:w="108" w:type="dxa"/>
              <w:bottom w:w="0" w:type="dxa"/>
              <w:right w:w="108" w:type="dxa"/>
            </w:tcMar>
            <w:hideMark/>
          </w:tcPr>
          <w:p w14:paraId="5E0EDBC9" w14:textId="77777777" w:rsidR="00407A5C" w:rsidRPr="00407A5C" w:rsidRDefault="00407A5C" w:rsidP="00407A5C">
            <w:pPr>
              <w:rPr>
                <w:rFonts w:ascii="Times New Roman" w:hAnsi="Times New Roman" w:cs="Times New Roman"/>
              </w:rPr>
            </w:pPr>
            <w:r w:rsidRPr="00407A5C">
              <w:rPr>
                <w:rFonts w:ascii="Times New Roman" w:hAnsi="Times New Roman" w:cs="Times New Roman"/>
              </w:rPr>
              <w:t> </w:t>
            </w:r>
          </w:p>
        </w:tc>
        <w:tc>
          <w:tcPr>
            <w:tcW w:w="2250" w:type="dxa"/>
            <w:tcMar>
              <w:top w:w="15" w:type="dxa"/>
              <w:left w:w="108" w:type="dxa"/>
              <w:bottom w:w="0" w:type="dxa"/>
              <w:right w:w="108" w:type="dxa"/>
            </w:tcMar>
            <w:hideMark/>
          </w:tcPr>
          <w:p w14:paraId="7B1288AE" w14:textId="77777777" w:rsidR="00407A5C" w:rsidRPr="00407A5C" w:rsidRDefault="00407A5C" w:rsidP="00407A5C">
            <w:pPr>
              <w:rPr>
                <w:rFonts w:ascii="Times New Roman" w:hAnsi="Times New Roman" w:cs="Times New Roman"/>
              </w:rPr>
            </w:pPr>
            <w:r w:rsidRPr="00407A5C">
              <w:rPr>
                <w:rFonts w:ascii="Times New Roman" w:hAnsi="Times New Roman" w:cs="Times New Roman"/>
              </w:rPr>
              <w:t> </w:t>
            </w:r>
          </w:p>
        </w:tc>
        <w:tc>
          <w:tcPr>
            <w:tcW w:w="1080" w:type="dxa"/>
            <w:tcMar>
              <w:top w:w="15" w:type="dxa"/>
              <w:left w:w="108" w:type="dxa"/>
              <w:bottom w:w="0" w:type="dxa"/>
              <w:right w:w="108" w:type="dxa"/>
            </w:tcMar>
            <w:hideMark/>
          </w:tcPr>
          <w:p w14:paraId="1112732D" w14:textId="77777777" w:rsidR="00407A5C" w:rsidRPr="00407A5C" w:rsidRDefault="00407A5C" w:rsidP="00407A5C">
            <w:pPr>
              <w:rPr>
                <w:rFonts w:ascii="Times New Roman" w:hAnsi="Times New Roman" w:cs="Times New Roman"/>
              </w:rPr>
            </w:pPr>
            <w:r w:rsidRPr="00407A5C">
              <w:rPr>
                <w:rFonts w:ascii="Times New Roman" w:hAnsi="Times New Roman" w:cs="Times New Roman"/>
              </w:rPr>
              <w:t> </w:t>
            </w:r>
          </w:p>
        </w:tc>
      </w:tr>
    </w:tbl>
    <w:p w14:paraId="054CD918" w14:textId="678AA343" w:rsidR="00403742" w:rsidRDefault="004425C5" w:rsidP="005243CF">
      <w:pPr>
        <w:pStyle w:val="ListParagraph"/>
        <w:numPr>
          <w:ilvl w:val="0"/>
          <w:numId w:val="1"/>
        </w:numPr>
        <w:rPr>
          <w:rFonts w:ascii="Times New Roman" w:hAnsi="Times New Roman" w:cs="Times New Roman"/>
        </w:rPr>
      </w:pPr>
      <w:r>
        <w:rPr>
          <w:rFonts w:ascii="Times New Roman" w:hAnsi="Times New Roman" w:cs="Times New Roman"/>
        </w:rPr>
        <w:t>Report</w:t>
      </w:r>
      <w:r w:rsidR="003506E7">
        <w:rPr>
          <w:rFonts w:ascii="Times New Roman" w:hAnsi="Times New Roman" w:cs="Times New Roman"/>
        </w:rPr>
        <w:t xml:space="preserve"> y</w:t>
      </w:r>
      <w:r w:rsidR="003506E7" w:rsidRPr="003506E7">
        <w:rPr>
          <w:rFonts w:ascii="Times New Roman" w:hAnsi="Times New Roman" w:cs="Times New Roman"/>
        </w:rPr>
        <w:t>our teaching evaluation</w:t>
      </w:r>
      <w:r w:rsidR="003506E7">
        <w:rPr>
          <w:rFonts w:ascii="Times New Roman" w:hAnsi="Times New Roman" w:cs="Times New Roman"/>
        </w:rPr>
        <w:t>s</w:t>
      </w:r>
      <w:r>
        <w:rPr>
          <w:rFonts w:ascii="Times New Roman" w:hAnsi="Times New Roman" w:cs="Times New Roman"/>
        </w:rPr>
        <w:t xml:space="preserve"> during the review period</w:t>
      </w:r>
      <w:r w:rsidR="003506E7">
        <w:rPr>
          <w:rFonts w:ascii="Times New Roman" w:hAnsi="Times New Roman" w:cs="Times New Roman"/>
        </w:rPr>
        <w:t xml:space="preserve">, </w:t>
      </w:r>
      <w:r w:rsidR="003506E7" w:rsidRPr="003506E7">
        <w:rPr>
          <w:rFonts w:ascii="Times New Roman" w:hAnsi="Times New Roman" w:cs="Times New Roman"/>
        </w:rPr>
        <w:t>includ</w:t>
      </w:r>
      <w:r w:rsidR="00E745C3">
        <w:rPr>
          <w:rFonts w:ascii="Times New Roman" w:hAnsi="Times New Roman" w:cs="Times New Roman"/>
        </w:rPr>
        <w:t>ing</w:t>
      </w:r>
      <w:r w:rsidR="003506E7" w:rsidRPr="003506E7">
        <w:rPr>
          <w:rFonts w:ascii="Times New Roman" w:hAnsi="Times New Roman" w:cs="Times New Roman"/>
        </w:rPr>
        <w:t xml:space="preserve"> your overall and instructor ratings, departmental overall/instructor average, and college overall/instructor average ratings. </w:t>
      </w:r>
      <w:r w:rsidR="00B41A00" w:rsidRPr="003506E7">
        <w:rPr>
          <w:rFonts w:ascii="Times New Roman" w:hAnsi="Times New Roman" w:cs="Times New Roman"/>
        </w:rPr>
        <w:t xml:space="preserve">PRR provides </w:t>
      </w:r>
      <w:r w:rsidR="008E7098">
        <w:rPr>
          <w:rFonts w:ascii="Times New Roman" w:hAnsi="Times New Roman" w:cs="Times New Roman"/>
        </w:rPr>
        <w:t>a “Course Evaluations and Grades”</w:t>
      </w:r>
      <w:r w:rsidR="00B41A00" w:rsidRPr="003506E7">
        <w:rPr>
          <w:rFonts w:ascii="Times New Roman" w:hAnsi="Times New Roman" w:cs="Times New Roman"/>
        </w:rPr>
        <w:t xml:space="preserve"> report for all </w:t>
      </w:r>
      <w:r w:rsidR="00A305C3" w:rsidRPr="003506E7">
        <w:rPr>
          <w:rFonts w:ascii="Times New Roman" w:hAnsi="Times New Roman" w:cs="Times New Roman"/>
        </w:rPr>
        <w:t>the courses you’ve taught at ISU</w:t>
      </w:r>
      <w:r w:rsidR="00A5581D">
        <w:rPr>
          <w:rFonts w:ascii="Times New Roman" w:hAnsi="Times New Roman" w:cs="Times New Roman"/>
        </w:rPr>
        <w:t xml:space="preserve">. </w:t>
      </w:r>
    </w:p>
    <w:p w14:paraId="689B87DE" w14:textId="5D733EA6" w:rsidR="00FE0B0D" w:rsidRDefault="002B2E47" w:rsidP="005243CF">
      <w:pPr>
        <w:pStyle w:val="ListParagraph"/>
        <w:numPr>
          <w:ilvl w:val="0"/>
          <w:numId w:val="1"/>
        </w:numPr>
        <w:rPr>
          <w:rFonts w:ascii="Times New Roman" w:hAnsi="Times New Roman" w:cs="Times New Roman"/>
        </w:rPr>
      </w:pPr>
      <w:r>
        <w:rPr>
          <w:rFonts w:ascii="Times New Roman" w:hAnsi="Times New Roman" w:cs="Times New Roman"/>
        </w:rPr>
        <w:t>D</w:t>
      </w:r>
      <w:r w:rsidR="0050469A" w:rsidRPr="00E661ED">
        <w:rPr>
          <w:rFonts w:ascii="Times New Roman" w:hAnsi="Times New Roman" w:cs="Times New Roman"/>
        </w:rPr>
        <w:t xml:space="preserve">escribe </w:t>
      </w:r>
      <w:r w:rsidR="00861993">
        <w:rPr>
          <w:rFonts w:ascii="Times New Roman" w:hAnsi="Times New Roman" w:cs="Times New Roman"/>
        </w:rPr>
        <w:t xml:space="preserve">both </w:t>
      </w:r>
      <w:r w:rsidR="0050469A" w:rsidRPr="00E661ED">
        <w:rPr>
          <w:rFonts w:ascii="Times New Roman" w:hAnsi="Times New Roman" w:cs="Times New Roman"/>
        </w:rPr>
        <w:t xml:space="preserve">your institutional and professional service </w:t>
      </w:r>
      <w:r w:rsidR="00E661ED" w:rsidRPr="00E661ED">
        <w:rPr>
          <w:rFonts w:ascii="Times New Roman" w:hAnsi="Times New Roman" w:cs="Times New Roman"/>
        </w:rPr>
        <w:t xml:space="preserve">activities. </w:t>
      </w:r>
    </w:p>
    <w:p w14:paraId="30D34F65" w14:textId="5DAD19CA" w:rsidR="007137C0" w:rsidRPr="007137C0" w:rsidRDefault="007137C0" w:rsidP="007137C0">
      <w:pPr>
        <w:pStyle w:val="ListParagraph"/>
        <w:numPr>
          <w:ilvl w:val="0"/>
          <w:numId w:val="1"/>
        </w:numPr>
        <w:rPr>
          <w:rFonts w:ascii="Times New Roman" w:hAnsi="Times New Roman" w:cs="Times New Roman"/>
        </w:rPr>
      </w:pPr>
      <w:r>
        <w:rPr>
          <w:rFonts w:ascii="Times New Roman" w:hAnsi="Times New Roman" w:cs="Times New Roman"/>
        </w:rPr>
        <w:t>Overall, u</w:t>
      </w:r>
      <w:r w:rsidRPr="004140F8">
        <w:rPr>
          <w:rFonts w:ascii="Times New Roman" w:hAnsi="Times New Roman" w:cs="Times New Roman"/>
        </w:rPr>
        <w:t>se the personal statement to provide a narrative regarding your contributions. Highlight your strengths and address potential weaknesses</w:t>
      </w:r>
      <w:r>
        <w:rPr>
          <w:rFonts w:ascii="Times New Roman" w:hAnsi="Times New Roman" w:cs="Times New Roman"/>
        </w:rPr>
        <w:t xml:space="preserve">. For instance, to demonstrate your research independence, you may document your contributions to your publications and projects, following the “Guidelines on Documenting Contributions to Multi-Authored Scholarship” from the Provost’s Office website. As another example, if your teaching evaluations have fluctuated across semesters or courses, you may provide an explanation for the fluctuations.   </w:t>
      </w:r>
    </w:p>
    <w:sectPr w:rsidR="007137C0" w:rsidRPr="00713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92EC9"/>
    <w:multiLevelType w:val="hybridMultilevel"/>
    <w:tmpl w:val="96C8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DC2C53"/>
    <w:multiLevelType w:val="hybridMultilevel"/>
    <w:tmpl w:val="71EA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59179A"/>
    <w:multiLevelType w:val="hybridMultilevel"/>
    <w:tmpl w:val="0B8A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342499">
    <w:abstractNumId w:val="0"/>
  </w:num>
  <w:num w:numId="2" w16cid:durableId="1831632728">
    <w:abstractNumId w:val="2"/>
  </w:num>
  <w:num w:numId="3" w16cid:durableId="202008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E1"/>
    <w:rsid w:val="00006114"/>
    <w:rsid w:val="00016151"/>
    <w:rsid w:val="00021B86"/>
    <w:rsid w:val="00032B15"/>
    <w:rsid w:val="00034C39"/>
    <w:rsid w:val="000765D2"/>
    <w:rsid w:val="00094830"/>
    <w:rsid w:val="00096477"/>
    <w:rsid w:val="000A2868"/>
    <w:rsid w:val="000C6D34"/>
    <w:rsid w:val="000E187E"/>
    <w:rsid w:val="000E248E"/>
    <w:rsid w:val="000E365E"/>
    <w:rsid w:val="000E4E00"/>
    <w:rsid w:val="000F0FEB"/>
    <w:rsid w:val="00105CE6"/>
    <w:rsid w:val="00117385"/>
    <w:rsid w:val="00121F14"/>
    <w:rsid w:val="001365D8"/>
    <w:rsid w:val="00173BC2"/>
    <w:rsid w:val="001A72BF"/>
    <w:rsid w:val="001A7D46"/>
    <w:rsid w:val="001B4F79"/>
    <w:rsid w:val="00212684"/>
    <w:rsid w:val="00235CB6"/>
    <w:rsid w:val="00242CBE"/>
    <w:rsid w:val="00247F60"/>
    <w:rsid w:val="00267826"/>
    <w:rsid w:val="00276548"/>
    <w:rsid w:val="00297855"/>
    <w:rsid w:val="002B2E47"/>
    <w:rsid w:val="002B3475"/>
    <w:rsid w:val="00306DBF"/>
    <w:rsid w:val="0032343F"/>
    <w:rsid w:val="003506E7"/>
    <w:rsid w:val="003530CB"/>
    <w:rsid w:val="00354695"/>
    <w:rsid w:val="0038686E"/>
    <w:rsid w:val="00392545"/>
    <w:rsid w:val="003C083B"/>
    <w:rsid w:val="003C2E49"/>
    <w:rsid w:val="003E5CCC"/>
    <w:rsid w:val="003F1A53"/>
    <w:rsid w:val="00403742"/>
    <w:rsid w:val="00405909"/>
    <w:rsid w:val="00407A5C"/>
    <w:rsid w:val="004140F8"/>
    <w:rsid w:val="00436B42"/>
    <w:rsid w:val="004425C5"/>
    <w:rsid w:val="004473FE"/>
    <w:rsid w:val="004522FE"/>
    <w:rsid w:val="00497AC6"/>
    <w:rsid w:val="004B6676"/>
    <w:rsid w:val="00500A80"/>
    <w:rsid w:val="0050469A"/>
    <w:rsid w:val="00514DE8"/>
    <w:rsid w:val="005243CF"/>
    <w:rsid w:val="00531F25"/>
    <w:rsid w:val="005326D1"/>
    <w:rsid w:val="005556BC"/>
    <w:rsid w:val="00562DD8"/>
    <w:rsid w:val="005643FB"/>
    <w:rsid w:val="00573EA1"/>
    <w:rsid w:val="00583214"/>
    <w:rsid w:val="005C1D0E"/>
    <w:rsid w:val="005C4283"/>
    <w:rsid w:val="005C5A56"/>
    <w:rsid w:val="005C7D6E"/>
    <w:rsid w:val="005D4E68"/>
    <w:rsid w:val="005E2933"/>
    <w:rsid w:val="005E4BB8"/>
    <w:rsid w:val="006154BF"/>
    <w:rsid w:val="00616C87"/>
    <w:rsid w:val="006215D7"/>
    <w:rsid w:val="00625BB1"/>
    <w:rsid w:val="0063785C"/>
    <w:rsid w:val="00651310"/>
    <w:rsid w:val="006A33F2"/>
    <w:rsid w:val="006E4BE8"/>
    <w:rsid w:val="006F5B1F"/>
    <w:rsid w:val="007137C0"/>
    <w:rsid w:val="00735082"/>
    <w:rsid w:val="00744BB2"/>
    <w:rsid w:val="0074501F"/>
    <w:rsid w:val="00780858"/>
    <w:rsid w:val="007D31F9"/>
    <w:rsid w:val="007E3DE2"/>
    <w:rsid w:val="0083099A"/>
    <w:rsid w:val="0083751A"/>
    <w:rsid w:val="00842069"/>
    <w:rsid w:val="00842CED"/>
    <w:rsid w:val="00854023"/>
    <w:rsid w:val="00856F30"/>
    <w:rsid w:val="00861993"/>
    <w:rsid w:val="008E4CD9"/>
    <w:rsid w:val="008E7098"/>
    <w:rsid w:val="008F017D"/>
    <w:rsid w:val="009375F1"/>
    <w:rsid w:val="00983795"/>
    <w:rsid w:val="00983828"/>
    <w:rsid w:val="00994E7A"/>
    <w:rsid w:val="009A3505"/>
    <w:rsid w:val="009C6C96"/>
    <w:rsid w:val="009D3EBA"/>
    <w:rsid w:val="009D6F37"/>
    <w:rsid w:val="00A03572"/>
    <w:rsid w:val="00A17D2E"/>
    <w:rsid w:val="00A27269"/>
    <w:rsid w:val="00A305C3"/>
    <w:rsid w:val="00A426D3"/>
    <w:rsid w:val="00A5581D"/>
    <w:rsid w:val="00A5755B"/>
    <w:rsid w:val="00A74A7C"/>
    <w:rsid w:val="00A75B2A"/>
    <w:rsid w:val="00A77542"/>
    <w:rsid w:val="00A85A79"/>
    <w:rsid w:val="00AB1CEB"/>
    <w:rsid w:val="00AB7E76"/>
    <w:rsid w:val="00AD6DCA"/>
    <w:rsid w:val="00AE5604"/>
    <w:rsid w:val="00AE6B75"/>
    <w:rsid w:val="00B07BDC"/>
    <w:rsid w:val="00B202D4"/>
    <w:rsid w:val="00B23A2F"/>
    <w:rsid w:val="00B2653B"/>
    <w:rsid w:val="00B3797D"/>
    <w:rsid w:val="00B41A00"/>
    <w:rsid w:val="00B46AD5"/>
    <w:rsid w:val="00B8275E"/>
    <w:rsid w:val="00B96E80"/>
    <w:rsid w:val="00BA1DE6"/>
    <w:rsid w:val="00BA6243"/>
    <w:rsid w:val="00BA7EBF"/>
    <w:rsid w:val="00BB67E5"/>
    <w:rsid w:val="00BC2AEA"/>
    <w:rsid w:val="00BC71F1"/>
    <w:rsid w:val="00BD0CCC"/>
    <w:rsid w:val="00BD6906"/>
    <w:rsid w:val="00BF1481"/>
    <w:rsid w:val="00BF485A"/>
    <w:rsid w:val="00BF4866"/>
    <w:rsid w:val="00C042F1"/>
    <w:rsid w:val="00C40730"/>
    <w:rsid w:val="00C46F46"/>
    <w:rsid w:val="00C5204B"/>
    <w:rsid w:val="00C853EC"/>
    <w:rsid w:val="00CA4B1D"/>
    <w:rsid w:val="00CC3F31"/>
    <w:rsid w:val="00D21B44"/>
    <w:rsid w:val="00D24DC1"/>
    <w:rsid w:val="00D36F9B"/>
    <w:rsid w:val="00D623A8"/>
    <w:rsid w:val="00D83202"/>
    <w:rsid w:val="00D8487B"/>
    <w:rsid w:val="00DB3E40"/>
    <w:rsid w:val="00DC7140"/>
    <w:rsid w:val="00DE5C14"/>
    <w:rsid w:val="00DE63E1"/>
    <w:rsid w:val="00DE6B18"/>
    <w:rsid w:val="00E21348"/>
    <w:rsid w:val="00E26AD9"/>
    <w:rsid w:val="00E313CC"/>
    <w:rsid w:val="00E661ED"/>
    <w:rsid w:val="00E66C85"/>
    <w:rsid w:val="00E745C3"/>
    <w:rsid w:val="00E90592"/>
    <w:rsid w:val="00E97336"/>
    <w:rsid w:val="00EA5A73"/>
    <w:rsid w:val="00EB064F"/>
    <w:rsid w:val="00EC470A"/>
    <w:rsid w:val="00EF4587"/>
    <w:rsid w:val="00EF6A35"/>
    <w:rsid w:val="00EF791D"/>
    <w:rsid w:val="00F10C17"/>
    <w:rsid w:val="00F16AC2"/>
    <w:rsid w:val="00F4214D"/>
    <w:rsid w:val="00F5509D"/>
    <w:rsid w:val="00F72C40"/>
    <w:rsid w:val="00F737A3"/>
    <w:rsid w:val="00F84DB1"/>
    <w:rsid w:val="00FD6C64"/>
    <w:rsid w:val="00FE0B0D"/>
    <w:rsid w:val="00FF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45205"/>
  <w15:chartTrackingRefBased/>
  <w15:docId w15:val="{CF8693F7-50C3-4AC8-A7B5-83ECA7EB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3E1"/>
    <w:rPr>
      <w:rFonts w:eastAsiaTheme="majorEastAsia" w:cstheme="majorBidi"/>
      <w:color w:val="272727" w:themeColor="text1" w:themeTint="D8"/>
    </w:rPr>
  </w:style>
  <w:style w:type="paragraph" w:styleId="Title">
    <w:name w:val="Title"/>
    <w:basedOn w:val="Normal"/>
    <w:next w:val="Normal"/>
    <w:link w:val="TitleChar"/>
    <w:uiPriority w:val="10"/>
    <w:qFormat/>
    <w:rsid w:val="00DE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3E1"/>
    <w:pPr>
      <w:spacing w:before="160"/>
      <w:jc w:val="center"/>
    </w:pPr>
    <w:rPr>
      <w:i/>
      <w:iCs/>
      <w:color w:val="404040" w:themeColor="text1" w:themeTint="BF"/>
    </w:rPr>
  </w:style>
  <w:style w:type="character" w:customStyle="1" w:styleId="QuoteChar">
    <w:name w:val="Quote Char"/>
    <w:basedOn w:val="DefaultParagraphFont"/>
    <w:link w:val="Quote"/>
    <w:uiPriority w:val="29"/>
    <w:rsid w:val="00DE63E1"/>
    <w:rPr>
      <w:i/>
      <w:iCs/>
      <w:color w:val="404040" w:themeColor="text1" w:themeTint="BF"/>
    </w:rPr>
  </w:style>
  <w:style w:type="paragraph" w:styleId="ListParagraph">
    <w:name w:val="List Paragraph"/>
    <w:basedOn w:val="Normal"/>
    <w:uiPriority w:val="34"/>
    <w:qFormat/>
    <w:rsid w:val="00DE63E1"/>
    <w:pPr>
      <w:ind w:left="720"/>
      <w:contextualSpacing/>
    </w:pPr>
  </w:style>
  <w:style w:type="character" w:styleId="IntenseEmphasis">
    <w:name w:val="Intense Emphasis"/>
    <w:basedOn w:val="DefaultParagraphFont"/>
    <w:uiPriority w:val="21"/>
    <w:qFormat/>
    <w:rsid w:val="00DE63E1"/>
    <w:rPr>
      <w:i/>
      <w:iCs/>
      <w:color w:val="0F4761" w:themeColor="accent1" w:themeShade="BF"/>
    </w:rPr>
  </w:style>
  <w:style w:type="paragraph" w:styleId="IntenseQuote">
    <w:name w:val="Intense Quote"/>
    <w:basedOn w:val="Normal"/>
    <w:next w:val="Normal"/>
    <w:link w:val="IntenseQuoteChar"/>
    <w:uiPriority w:val="30"/>
    <w:qFormat/>
    <w:rsid w:val="00DE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3E1"/>
    <w:rPr>
      <w:i/>
      <w:iCs/>
      <w:color w:val="0F4761" w:themeColor="accent1" w:themeShade="BF"/>
    </w:rPr>
  </w:style>
  <w:style w:type="character" w:styleId="IntenseReference">
    <w:name w:val="Intense Reference"/>
    <w:basedOn w:val="DefaultParagraphFont"/>
    <w:uiPriority w:val="32"/>
    <w:qFormat/>
    <w:rsid w:val="00DE63E1"/>
    <w:rPr>
      <w:b/>
      <w:bCs/>
      <w:smallCaps/>
      <w:color w:val="0F4761" w:themeColor="accent1" w:themeShade="BF"/>
      <w:spacing w:val="5"/>
    </w:rPr>
  </w:style>
  <w:style w:type="paragraph" w:styleId="Revision">
    <w:name w:val="Revision"/>
    <w:hidden/>
    <w:uiPriority w:val="99"/>
    <w:semiHidden/>
    <w:rsid w:val="00DB3E40"/>
    <w:pPr>
      <w:spacing w:after="0" w:line="240" w:lineRule="auto"/>
    </w:pPr>
  </w:style>
  <w:style w:type="character" w:styleId="CommentReference">
    <w:name w:val="annotation reference"/>
    <w:basedOn w:val="DefaultParagraphFont"/>
    <w:uiPriority w:val="99"/>
    <w:semiHidden/>
    <w:unhideWhenUsed/>
    <w:rsid w:val="00DB3E40"/>
    <w:rPr>
      <w:sz w:val="16"/>
      <w:szCs w:val="16"/>
    </w:rPr>
  </w:style>
  <w:style w:type="paragraph" w:styleId="CommentText">
    <w:name w:val="annotation text"/>
    <w:basedOn w:val="Normal"/>
    <w:link w:val="CommentTextChar"/>
    <w:uiPriority w:val="99"/>
    <w:unhideWhenUsed/>
    <w:rsid w:val="00DB3E40"/>
    <w:pPr>
      <w:spacing w:line="240" w:lineRule="auto"/>
    </w:pPr>
    <w:rPr>
      <w:sz w:val="20"/>
      <w:szCs w:val="20"/>
    </w:rPr>
  </w:style>
  <w:style w:type="character" w:customStyle="1" w:styleId="CommentTextChar">
    <w:name w:val="Comment Text Char"/>
    <w:basedOn w:val="DefaultParagraphFont"/>
    <w:link w:val="CommentText"/>
    <w:uiPriority w:val="99"/>
    <w:rsid w:val="00DB3E40"/>
    <w:rPr>
      <w:sz w:val="20"/>
      <w:szCs w:val="20"/>
    </w:rPr>
  </w:style>
  <w:style w:type="paragraph" w:styleId="CommentSubject">
    <w:name w:val="annotation subject"/>
    <w:basedOn w:val="CommentText"/>
    <w:next w:val="CommentText"/>
    <w:link w:val="CommentSubjectChar"/>
    <w:uiPriority w:val="99"/>
    <w:semiHidden/>
    <w:unhideWhenUsed/>
    <w:rsid w:val="00DB3E40"/>
    <w:rPr>
      <w:b/>
      <w:bCs/>
    </w:rPr>
  </w:style>
  <w:style w:type="character" w:customStyle="1" w:styleId="CommentSubjectChar">
    <w:name w:val="Comment Subject Char"/>
    <w:basedOn w:val="CommentTextChar"/>
    <w:link w:val="CommentSubject"/>
    <w:uiPriority w:val="99"/>
    <w:semiHidden/>
    <w:rsid w:val="00DB3E40"/>
    <w:rPr>
      <w:b/>
      <w:bCs/>
      <w:sz w:val="20"/>
      <w:szCs w:val="20"/>
    </w:rPr>
  </w:style>
  <w:style w:type="character" w:styleId="Hyperlink">
    <w:name w:val="Hyperlink"/>
    <w:basedOn w:val="DefaultParagraphFont"/>
    <w:uiPriority w:val="99"/>
    <w:unhideWhenUsed/>
    <w:rsid w:val="00212684"/>
    <w:rPr>
      <w:color w:val="467886" w:themeColor="hyperlink"/>
      <w:u w:val="single"/>
    </w:rPr>
  </w:style>
  <w:style w:type="character" w:styleId="UnresolvedMention">
    <w:name w:val="Unresolved Mention"/>
    <w:basedOn w:val="DefaultParagraphFont"/>
    <w:uiPriority w:val="99"/>
    <w:semiHidden/>
    <w:unhideWhenUsed/>
    <w:rsid w:val="0021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4142</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Iowa State University of Science and Technology</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Huifang [BUS]</dc:creator>
  <cp:keywords/>
  <dc:description/>
  <cp:lastModifiedBy>Lee, Melanie K [SVPP]</cp:lastModifiedBy>
  <cp:revision>2</cp:revision>
  <dcterms:created xsi:type="dcterms:W3CDTF">2025-12-22T15:32:00Z</dcterms:created>
  <dcterms:modified xsi:type="dcterms:W3CDTF">2025-12-22T15:32:00Z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1ba70c47-37ed-469b-ba7b-b524e301dd14</vt:lpwstr>
  </property>
</Properties>
</file>